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FCD" w:rsidRPr="00D90A0E" w:rsidRDefault="00CD1FCD" w:rsidP="00CD1FCD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0A0E">
        <w:rPr>
          <w:rFonts w:ascii="Times New Roman" w:eastAsia="Times New Roman" w:hAnsi="Times New Roman" w:cs="Times New Roman"/>
          <w:b/>
          <w:sz w:val="28"/>
          <w:szCs w:val="28"/>
        </w:rPr>
        <w:t>Проект</w:t>
      </w:r>
    </w:p>
    <w:p w:rsidR="00CD1FCD" w:rsidRPr="001766A1" w:rsidRDefault="00CD1FCD" w:rsidP="00F5484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D1FCD" w:rsidRPr="001766A1" w:rsidRDefault="00CD1FCD" w:rsidP="00F5484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D1FCD" w:rsidRPr="001766A1" w:rsidRDefault="00CD1FCD" w:rsidP="00F548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766A1">
        <w:rPr>
          <w:rFonts w:ascii="Times New Roman" w:eastAsia="Times New Roman" w:hAnsi="Times New Roman" w:cs="Times New Roman"/>
          <w:b/>
          <w:sz w:val="28"/>
          <w:szCs w:val="28"/>
        </w:rPr>
        <w:t>КЛИНИЧЕСКИЙ ПРОТОКОЛ ДИА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Г</w:t>
      </w:r>
      <w:r w:rsidRPr="001766A1">
        <w:rPr>
          <w:rFonts w:ascii="Times New Roman" w:eastAsia="Times New Roman" w:hAnsi="Times New Roman" w:cs="Times New Roman"/>
          <w:b/>
          <w:sz w:val="28"/>
          <w:szCs w:val="28"/>
        </w:rPr>
        <w:t xml:space="preserve">НОСТИКИ И ЛЕЧЕНИЯ </w:t>
      </w:r>
    </w:p>
    <w:p w:rsidR="00CD1FCD" w:rsidRDefault="00CD1FCD" w:rsidP="00F548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D1FCD" w:rsidRPr="003163BF" w:rsidRDefault="00CD1FCD" w:rsidP="00F548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ЛИМФАНГИОМА</w:t>
      </w:r>
      <w:r w:rsidR="003163BF" w:rsidRPr="003163B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3163BF">
        <w:rPr>
          <w:rFonts w:ascii="Times New Roman" w:eastAsia="Times New Roman" w:hAnsi="Times New Roman" w:cs="Times New Roman"/>
          <w:b/>
          <w:sz w:val="28"/>
          <w:szCs w:val="28"/>
        </w:rPr>
        <w:t>У НОВОРОЖДЕННЫХ</w:t>
      </w:r>
    </w:p>
    <w:p w:rsidR="00CD1FCD" w:rsidRPr="001766A1" w:rsidRDefault="00CD1FCD" w:rsidP="00F548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r-TR"/>
        </w:rPr>
      </w:pPr>
    </w:p>
    <w:p w:rsidR="00CD1FCD" w:rsidRPr="001766A1" w:rsidRDefault="00CD1FCD" w:rsidP="00F54849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766A1">
        <w:rPr>
          <w:rFonts w:ascii="Times New Roman" w:eastAsia="Times New Roman" w:hAnsi="Times New Roman" w:cs="Times New Roman"/>
          <w:b/>
          <w:sz w:val="28"/>
          <w:szCs w:val="28"/>
        </w:rPr>
        <w:t>Содержание:</w:t>
      </w:r>
    </w:p>
    <w:p w:rsidR="00CD1FCD" w:rsidRPr="001766A1" w:rsidRDefault="00CD1FCD" w:rsidP="00F5484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66"/>
        <w:gridCol w:w="599"/>
      </w:tblGrid>
      <w:tr w:rsidR="00CD1FCD" w:rsidRPr="001766A1" w:rsidTr="00325682">
        <w:tc>
          <w:tcPr>
            <w:tcW w:w="9466" w:type="dxa"/>
          </w:tcPr>
          <w:p w:rsidR="00CD1FCD" w:rsidRPr="001766A1" w:rsidRDefault="00CD1FCD" w:rsidP="00325682">
            <w:pPr>
              <w:spacing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6A1">
              <w:rPr>
                <w:rFonts w:ascii="Times New Roman" w:eastAsia="Times New Roman" w:hAnsi="Times New Roman" w:cs="Times New Roman"/>
                <w:sz w:val="28"/>
                <w:szCs w:val="28"/>
              </w:rPr>
              <w:t>Соотношение кодов МКБ-10 и МКБ-9</w:t>
            </w:r>
          </w:p>
        </w:tc>
        <w:tc>
          <w:tcPr>
            <w:tcW w:w="599" w:type="dxa"/>
          </w:tcPr>
          <w:p w:rsidR="00CD1FCD" w:rsidRPr="001766A1" w:rsidRDefault="00CD1FCD" w:rsidP="00325682">
            <w:pPr>
              <w:spacing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D1FCD" w:rsidRPr="001766A1" w:rsidTr="00325682">
        <w:tc>
          <w:tcPr>
            <w:tcW w:w="9466" w:type="dxa"/>
          </w:tcPr>
          <w:p w:rsidR="00CD1FCD" w:rsidRPr="001766A1" w:rsidRDefault="00CD1FCD" w:rsidP="00325682">
            <w:pPr>
              <w:spacing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6A1">
              <w:rPr>
                <w:rFonts w:ascii="Times New Roman" w:eastAsia="Times New Roman" w:hAnsi="Times New Roman" w:cs="Times New Roman"/>
                <w:sz w:val="28"/>
                <w:szCs w:val="28"/>
              </w:rPr>
              <w:t>Дата разработки протокола</w:t>
            </w:r>
          </w:p>
        </w:tc>
        <w:tc>
          <w:tcPr>
            <w:tcW w:w="599" w:type="dxa"/>
          </w:tcPr>
          <w:p w:rsidR="00CD1FCD" w:rsidRPr="001766A1" w:rsidRDefault="00CD1FCD" w:rsidP="00325682">
            <w:pPr>
              <w:spacing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D1FCD" w:rsidRPr="001766A1" w:rsidTr="00325682">
        <w:tc>
          <w:tcPr>
            <w:tcW w:w="9466" w:type="dxa"/>
          </w:tcPr>
          <w:p w:rsidR="00CD1FCD" w:rsidRPr="001766A1" w:rsidRDefault="00CD1FCD" w:rsidP="00325682">
            <w:pPr>
              <w:spacing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6A1">
              <w:rPr>
                <w:rFonts w:ascii="Times New Roman" w:eastAsia="Times New Roman" w:hAnsi="Times New Roman" w:cs="Times New Roman"/>
                <w:sz w:val="28"/>
                <w:szCs w:val="28"/>
              </w:rPr>
              <w:t>Пользователи протокола</w:t>
            </w:r>
          </w:p>
        </w:tc>
        <w:tc>
          <w:tcPr>
            <w:tcW w:w="599" w:type="dxa"/>
          </w:tcPr>
          <w:p w:rsidR="00CD1FCD" w:rsidRPr="001766A1" w:rsidRDefault="00CD1FCD" w:rsidP="00325682">
            <w:pPr>
              <w:spacing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D1FCD" w:rsidRPr="001766A1" w:rsidTr="00325682">
        <w:tc>
          <w:tcPr>
            <w:tcW w:w="9466" w:type="dxa"/>
          </w:tcPr>
          <w:p w:rsidR="00CD1FCD" w:rsidRPr="001766A1" w:rsidRDefault="00CD1FCD" w:rsidP="00325682">
            <w:pPr>
              <w:spacing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6A1">
              <w:rPr>
                <w:rFonts w:ascii="Times New Roman" w:eastAsia="Times New Roman" w:hAnsi="Times New Roman" w:cs="Times New Roman"/>
                <w:sz w:val="28"/>
                <w:szCs w:val="28"/>
              </w:rPr>
              <w:t>Категория пациентов</w:t>
            </w:r>
          </w:p>
        </w:tc>
        <w:tc>
          <w:tcPr>
            <w:tcW w:w="599" w:type="dxa"/>
          </w:tcPr>
          <w:p w:rsidR="00CD1FCD" w:rsidRPr="001766A1" w:rsidRDefault="00CD1FCD" w:rsidP="00325682">
            <w:pPr>
              <w:spacing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D1FCD" w:rsidRPr="001766A1" w:rsidTr="00325682">
        <w:tc>
          <w:tcPr>
            <w:tcW w:w="9466" w:type="dxa"/>
          </w:tcPr>
          <w:p w:rsidR="00CD1FCD" w:rsidRPr="001766A1" w:rsidRDefault="00CD1FCD" w:rsidP="00325682">
            <w:pPr>
              <w:spacing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6A1">
              <w:rPr>
                <w:rFonts w:ascii="Times New Roman" w:eastAsia="Times New Roman" w:hAnsi="Times New Roman" w:cs="Times New Roman"/>
                <w:sz w:val="28"/>
                <w:szCs w:val="28"/>
              </w:rPr>
              <w:t>Шкала уровня доказательности</w:t>
            </w:r>
          </w:p>
        </w:tc>
        <w:tc>
          <w:tcPr>
            <w:tcW w:w="599" w:type="dxa"/>
          </w:tcPr>
          <w:p w:rsidR="00CD1FCD" w:rsidRPr="001766A1" w:rsidRDefault="00CD1FCD" w:rsidP="00325682">
            <w:pPr>
              <w:spacing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D1FCD" w:rsidRPr="001766A1" w:rsidTr="00325682">
        <w:tc>
          <w:tcPr>
            <w:tcW w:w="9466" w:type="dxa"/>
          </w:tcPr>
          <w:p w:rsidR="00CD1FCD" w:rsidRPr="001766A1" w:rsidRDefault="00CD1FCD" w:rsidP="00325682">
            <w:pPr>
              <w:spacing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r-TR"/>
              </w:rPr>
            </w:pPr>
            <w:r w:rsidRPr="001766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Определение </w:t>
            </w:r>
          </w:p>
        </w:tc>
        <w:tc>
          <w:tcPr>
            <w:tcW w:w="599" w:type="dxa"/>
          </w:tcPr>
          <w:p w:rsidR="00CD1FCD" w:rsidRPr="001766A1" w:rsidRDefault="00CD1FCD" w:rsidP="00325682">
            <w:pPr>
              <w:spacing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D1FCD" w:rsidRPr="001766A1" w:rsidTr="00325682">
        <w:tc>
          <w:tcPr>
            <w:tcW w:w="9466" w:type="dxa"/>
          </w:tcPr>
          <w:p w:rsidR="00CD1FCD" w:rsidRPr="001766A1" w:rsidRDefault="00CD1FCD" w:rsidP="00325682">
            <w:pPr>
              <w:spacing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6A1">
              <w:rPr>
                <w:rFonts w:ascii="Times New Roman" w:eastAsia="Times New Roman" w:hAnsi="Times New Roman" w:cs="Times New Roman"/>
                <w:sz w:val="28"/>
                <w:szCs w:val="28"/>
              </w:rPr>
              <w:t>Классификация</w:t>
            </w:r>
          </w:p>
        </w:tc>
        <w:tc>
          <w:tcPr>
            <w:tcW w:w="599" w:type="dxa"/>
          </w:tcPr>
          <w:p w:rsidR="00CD1FCD" w:rsidRPr="001766A1" w:rsidRDefault="00CD1FCD" w:rsidP="00325682">
            <w:pPr>
              <w:spacing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D1FCD" w:rsidRPr="001766A1" w:rsidTr="00325682">
        <w:tc>
          <w:tcPr>
            <w:tcW w:w="9466" w:type="dxa"/>
          </w:tcPr>
          <w:p w:rsidR="00CD1FCD" w:rsidRPr="001766A1" w:rsidRDefault="00CD1FCD" w:rsidP="00325682">
            <w:pPr>
              <w:spacing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6A1">
              <w:rPr>
                <w:rFonts w:ascii="Times New Roman" w:eastAsia="Times New Roman" w:hAnsi="Times New Roman" w:cs="Times New Roman"/>
                <w:sz w:val="28"/>
                <w:szCs w:val="28"/>
              </w:rPr>
              <w:t>Диагностика и лечение на амбулаторном уровне</w:t>
            </w:r>
          </w:p>
        </w:tc>
        <w:tc>
          <w:tcPr>
            <w:tcW w:w="599" w:type="dxa"/>
          </w:tcPr>
          <w:p w:rsidR="00CD1FCD" w:rsidRPr="001766A1" w:rsidRDefault="00CD1FCD" w:rsidP="00325682">
            <w:pPr>
              <w:spacing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D1FCD" w:rsidRPr="001766A1" w:rsidTr="00325682">
        <w:tc>
          <w:tcPr>
            <w:tcW w:w="9466" w:type="dxa"/>
          </w:tcPr>
          <w:p w:rsidR="00CD1FCD" w:rsidRPr="001766A1" w:rsidRDefault="00CD1FCD" w:rsidP="00325682">
            <w:pPr>
              <w:spacing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6A1">
              <w:rPr>
                <w:rFonts w:ascii="Times New Roman" w:eastAsia="Times New Roman" w:hAnsi="Times New Roman" w:cs="Times New Roman"/>
                <w:sz w:val="28"/>
                <w:szCs w:val="28"/>
              </w:rPr>
              <w:t>Показания для госпитализации</w:t>
            </w:r>
          </w:p>
        </w:tc>
        <w:tc>
          <w:tcPr>
            <w:tcW w:w="599" w:type="dxa"/>
          </w:tcPr>
          <w:p w:rsidR="00CD1FCD" w:rsidRPr="001766A1" w:rsidRDefault="00CD1FCD" w:rsidP="00325682">
            <w:pPr>
              <w:spacing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D1FCD" w:rsidRPr="001766A1" w:rsidTr="00325682">
        <w:tc>
          <w:tcPr>
            <w:tcW w:w="9466" w:type="dxa"/>
          </w:tcPr>
          <w:p w:rsidR="00CD1FCD" w:rsidRPr="001766A1" w:rsidRDefault="00CD1FCD" w:rsidP="00325682">
            <w:pPr>
              <w:spacing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6A1">
              <w:rPr>
                <w:rFonts w:ascii="Times New Roman" w:eastAsia="Times New Roman" w:hAnsi="Times New Roman" w:cs="Times New Roman"/>
                <w:sz w:val="28"/>
                <w:szCs w:val="28"/>
              </w:rPr>
              <w:t>Диагностика и лечение на этапе скорой неотложной помощи</w:t>
            </w:r>
          </w:p>
        </w:tc>
        <w:tc>
          <w:tcPr>
            <w:tcW w:w="599" w:type="dxa"/>
          </w:tcPr>
          <w:p w:rsidR="00CD1FCD" w:rsidRPr="001766A1" w:rsidRDefault="00CD1FCD" w:rsidP="00325682">
            <w:pPr>
              <w:spacing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D1FCD" w:rsidRPr="001766A1" w:rsidTr="00325682">
        <w:tc>
          <w:tcPr>
            <w:tcW w:w="9466" w:type="dxa"/>
          </w:tcPr>
          <w:p w:rsidR="00CD1FCD" w:rsidRPr="001766A1" w:rsidRDefault="00CD1FCD" w:rsidP="00325682">
            <w:pPr>
              <w:spacing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6A1">
              <w:rPr>
                <w:rFonts w:ascii="Times New Roman" w:eastAsia="Times New Roman" w:hAnsi="Times New Roman" w:cs="Times New Roman"/>
                <w:sz w:val="28"/>
                <w:szCs w:val="28"/>
              </w:rPr>
              <w:t>Диагностика и лечение на стационарном уровне</w:t>
            </w:r>
          </w:p>
        </w:tc>
        <w:tc>
          <w:tcPr>
            <w:tcW w:w="599" w:type="dxa"/>
          </w:tcPr>
          <w:p w:rsidR="00CD1FCD" w:rsidRPr="001766A1" w:rsidRDefault="00CD1FCD" w:rsidP="00325682">
            <w:pPr>
              <w:spacing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D1FCD" w:rsidRPr="001766A1" w:rsidTr="00325682">
        <w:tc>
          <w:tcPr>
            <w:tcW w:w="9466" w:type="dxa"/>
          </w:tcPr>
          <w:p w:rsidR="00CD1FCD" w:rsidRPr="001766A1" w:rsidRDefault="00CD1FCD" w:rsidP="00325682">
            <w:pPr>
              <w:spacing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6A1">
              <w:rPr>
                <w:rFonts w:ascii="Times New Roman" w:eastAsia="Times New Roman" w:hAnsi="Times New Roman" w:cs="Times New Roman"/>
                <w:sz w:val="28"/>
                <w:szCs w:val="28"/>
              </w:rPr>
              <w:t>Медицинская реабилитация</w:t>
            </w:r>
          </w:p>
        </w:tc>
        <w:tc>
          <w:tcPr>
            <w:tcW w:w="599" w:type="dxa"/>
          </w:tcPr>
          <w:p w:rsidR="00CD1FCD" w:rsidRPr="001766A1" w:rsidRDefault="00CD1FCD" w:rsidP="00325682">
            <w:pPr>
              <w:spacing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D1FCD" w:rsidRPr="001766A1" w:rsidTr="00325682">
        <w:tc>
          <w:tcPr>
            <w:tcW w:w="9466" w:type="dxa"/>
          </w:tcPr>
          <w:p w:rsidR="00CD1FCD" w:rsidRPr="001766A1" w:rsidRDefault="00CD1FCD" w:rsidP="00325682">
            <w:pPr>
              <w:spacing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6A1">
              <w:rPr>
                <w:rFonts w:ascii="Times New Roman" w:eastAsia="Times New Roman" w:hAnsi="Times New Roman" w:cs="Times New Roman"/>
                <w:sz w:val="28"/>
                <w:szCs w:val="28"/>
              </w:rPr>
              <w:t>Паллиативная помощь</w:t>
            </w:r>
          </w:p>
        </w:tc>
        <w:tc>
          <w:tcPr>
            <w:tcW w:w="599" w:type="dxa"/>
          </w:tcPr>
          <w:p w:rsidR="00CD1FCD" w:rsidRPr="001766A1" w:rsidRDefault="00CD1FCD" w:rsidP="00325682">
            <w:pPr>
              <w:spacing w:line="240" w:lineRule="auto"/>
              <w:ind w:right="-1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D1FCD" w:rsidRPr="001766A1" w:rsidTr="00325682">
        <w:tc>
          <w:tcPr>
            <w:tcW w:w="9466" w:type="dxa"/>
          </w:tcPr>
          <w:p w:rsidR="00CD1FCD" w:rsidRPr="001766A1" w:rsidRDefault="00CD1FCD" w:rsidP="00325682">
            <w:pPr>
              <w:spacing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6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Сокращение, </w:t>
            </w:r>
            <w:proofErr w:type="gramStart"/>
            <w:r w:rsidRPr="001766A1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используемые</w:t>
            </w:r>
            <w:proofErr w:type="gramEnd"/>
            <w:r w:rsidRPr="001766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протоколе</w:t>
            </w:r>
          </w:p>
        </w:tc>
        <w:tc>
          <w:tcPr>
            <w:tcW w:w="599" w:type="dxa"/>
          </w:tcPr>
          <w:p w:rsidR="00CD1FCD" w:rsidRPr="001766A1" w:rsidRDefault="00CD1FCD" w:rsidP="00325682">
            <w:pPr>
              <w:spacing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D1FCD" w:rsidRPr="001766A1" w:rsidTr="00325682">
        <w:tc>
          <w:tcPr>
            <w:tcW w:w="9466" w:type="dxa"/>
          </w:tcPr>
          <w:p w:rsidR="00CD1FCD" w:rsidRPr="001766A1" w:rsidRDefault="00CD1FCD" w:rsidP="00325682">
            <w:pPr>
              <w:spacing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6A1">
              <w:rPr>
                <w:rFonts w:ascii="Times New Roman" w:eastAsia="Times New Roman" w:hAnsi="Times New Roman" w:cs="Times New Roman"/>
                <w:sz w:val="28"/>
                <w:szCs w:val="28"/>
              </w:rPr>
              <w:t>Список разработчиков протокола</w:t>
            </w:r>
          </w:p>
        </w:tc>
        <w:tc>
          <w:tcPr>
            <w:tcW w:w="599" w:type="dxa"/>
          </w:tcPr>
          <w:p w:rsidR="00CD1FCD" w:rsidRPr="001766A1" w:rsidRDefault="00CD1FCD" w:rsidP="00325682">
            <w:pPr>
              <w:spacing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D1FCD" w:rsidRPr="001766A1" w:rsidTr="00325682">
        <w:tc>
          <w:tcPr>
            <w:tcW w:w="9466" w:type="dxa"/>
          </w:tcPr>
          <w:p w:rsidR="00CD1FCD" w:rsidRPr="001766A1" w:rsidRDefault="00CD1FCD" w:rsidP="00325682">
            <w:pPr>
              <w:spacing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6A1">
              <w:rPr>
                <w:rFonts w:ascii="Times New Roman" w:eastAsia="Times New Roman" w:hAnsi="Times New Roman" w:cs="Times New Roman"/>
                <w:sz w:val="28"/>
                <w:szCs w:val="28"/>
              </w:rPr>
              <w:t>Конфликта интересов</w:t>
            </w:r>
          </w:p>
        </w:tc>
        <w:tc>
          <w:tcPr>
            <w:tcW w:w="599" w:type="dxa"/>
          </w:tcPr>
          <w:p w:rsidR="00CD1FCD" w:rsidRPr="001766A1" w:rsidRDefault="00CD1FCD" w:rsidP="00325682">
            <w:pPr>
              <w:spacing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D1FCD" w:rsidRPr="001766A1" w:rsidTr="00325682">
        <w:tc>
          <w:tcPr>
            <w:tcW w:w="9466" w:type="dxa"/>
          </w:tcPr>
          <w:p w:rsidR="00CD1FCD" w:rsidRPr="001766A1" w:rsidRDefault="00CD1FCD" w:rsidP="00325682">
            <w:pPr>
              <w:spacing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6A1">
              <w:rPr>
                <w:rFonts w:ascii="Times New Roman" w:eastAsia="Times New Roman" w:hAnsi="Times New Roman" w:cs="Times New Roman"/>
                <w:sz w:val="28"/>
                <w:szCs w:val="28"/>
              </w:rPr>
              <w:t>Список рецензентов</w:t>
            </w:r>
          </w:p>
        </w:tc>
        <w:tc>
          <w:tcPr>
            <w:tcW w:w="599" w:type="dxa"/>
          </w:tcPr>
          <w:p w:rsidR="00CD1FCD" w:rsidRPr="001766A1" w:rsidRDefault="00CD1FCD" w:rsidP="00325682">
            <w:pPr>
              <w:spacing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D1FCD" w:rsidRPr="001766A1" w:rsidTr="00325682">
        <w:tc>
          <w:tcPr>
            <w:tcW w:w="9466" w:type="dxa"/>
          </w:tcPr>
          <w:p w:rsidR="00CD1FCD" w:rsidRPr="001766A1" w:rsidRDefault="00CD1FCD" w:rsidP="00325682">
            <w:pPr>
              <w:spacing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6A1">
              <w:rPr>
                <w:rFonts w:ascii="Times New Roman" w:eastAsia="Times New Roman" w:hAnsi="Times New Roman" w:cs="Times New Roman"/>
                <w:sz w:val="28"/>
                <w:szCs w:val="28"/>
              </w:rPr>
              <w:t>Список использованной литературы</w:t>
            </w:r>
          </w:p>
        </w:tc>
        <w:tc>
          <w:tcPr>
            <w:tcW w:w="599" w:type="dxa"/>
          </w:tcPr>
          <w:p w:rsidR="00CD1FCD" w:rsidRPr="001766A1" w:rsidRDefault="00CD1FCD" w:rsidP="00325682">
            <w:pPr>
              <w:spacing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585CB3" w:rsidRDefault="00585CB3" w:rsidP="00CD1FCD">
      <w:pPr>
        <w:rPr>
          <w:rFonts w:ascii="Times New Roman" w:hAnsi="Times New Roman" w:cs="Times New Roman"/>
          <w:lang w:val="en-US"/>
        </w:rPr>
      </w:pPr>
    </w:p>
    <w:p w:rsidR="00CD1FCD" w:rsidRDefault="00CD1FCD" w:rsidP="00CD1FCD">
      <w:pPr>
        <w:rPr>
          <w:rFonts w:ascii="Times New Roman" w:hAnsi="Times New Roman" w:cs="Times New Roman"/>
          <w:lang w:val="en-US"/>
        </w:rPr>
      </w:pPr>
    </w:p>
    <w:p w:rsidR="00CD1FCD" w:rsidRDefault="00CD1FCD" w:rsidP="00CD1FCD">
      <w:pPr>
        <w:rPr>
          <w:rFonts w:ascii="Times New Roman" w:hAnsi="Times New Roman" w:cs="Times New Roman"/>
          <w:lang w:val="en-US"/>
        </w:rPr>
      </w:pPr>
    </w:p>
    <w:p w:rsidR="00CD1FCD" w:rsidRDefault="00CD1FCD" w:rsidP="00CD1FCD">
      <w:pPr>
        <w:rPr>
          <w:rFonts w:ascii="Times New Roman" w:hAnsi="Times New Roman" w:cs="Times New Roman"/>
          <w:lang w:val="en-US"/>
        </w:rPr>
      </w:pPr>
    </w:p>
    <w:p w:rsidR="00CD1FCD" w:rsidRDefault="00CD1FCD" w:rsidP="00CD1FCD">
      <w:pPr>
        <w:rPr>
          <w:rFonts w:ascii="Times New Roman" w:hAnsi="Times New Roman" w:cs="Times New Roman"/>
          <w:lang w:val="en-US"/>
        </w:rPr>
      </w:pPr>
    </w:p>
    <w:p w:rsidR="00CD1FCD" w:rsidRDefault="00CD1FCD" w:rsidP="00CD1FCD">
      <w:pPr>
        <w:rPr>
          <w:rFonts w:ascii="Times New Roman" w:hAnsi="Times New Roman" w:cs="Times New Roman"/>
          <w:lang w:val="en-US"/>
        </w:rPr>
      </w:pPr>
    </w:p>
    <w:p w:rsidR="00CD1FCD" w:rsidRDefault="00CD1FCD" w:rsidP="00CD1FCD">
      <w:pPr>
        <w:rPr>
          <w:rFonts w:ascii="Times New Roman" w:hAnsi="Times New Roman" w:cs="Times New Roman"/>
          <w:lang w:val="en-US"/>
        </w:rPr>
      </w:pPr>
    </w:p>
    <w:p w:rsidR="00CD1FCD" w:rsidRDefault="00CD1FCD" w:rsidP="00CD1FCD">
      <w:pPr>
        <w:rPr>
          <w:rFonts w:ascii="Times New Roman" w:hAnsi="Times New Roman" w:cs="Times New Roman"/>
          <w:lang w:val="en-US"/>
        </w:rPr>
      </w:pPr>
    </w:p>
    <w:p w:rsidR="00CD1FCD" w:rsidRDefault="00CD1FCD" w:rsidP="00CD1FCD">
      <w:pPr>
        <w:rPr>
          <w:rFonts w:ascii="Times New Roman" w:hAnsi="Times New Roman" w:cs="Times New Roman"/>
          <w:lang w:val="en-US"/>
        </w:rPr>
      </w:pPr>
    </w:p>
    <w:p w:rsidR="00CD1FCD" w:rsidRDefault="00CD1FCD" w:rsidP="00CD1FCD">
      <w:pPr>
        <w:rPr>
          <w:rFonts w:ascii="Times New Roman" w:hAnsi="Times New Roman" w:cs="Times New Roman"/>
          <w:lang w:val="kk-KZ"/>
        </w:rPr>
      </w:pPr>
    </w:p>
    <w:p w:rsidR="00F54849" w:rsidRDefault="00F54849" w:rsidP="00CD1FCD">
      <w:pPr>
        <w:rPr>
          <w:rFonts w:ascii="Times New Roman" w:hAnsi="Times New Roman" w:cs="Times New Roman"/>
          <w:lang w:val="kk-KZ"/>
        </w:rPr>
      </w:pPr>
    </w:p>
    <w:p w:rsidR="00F54849" w:rsidRDefault="00F54849" w:rsidP="00CD1FCD">
      <w:pPr>
        <w:rPr>
          <w:rFonts w:ascii="Times New Roman" w:hAnsi="Times New Roman" w:cs="Times New Roman"/>
          <w:lang w:val="kk-KZ"/>
        </w:rPr>
      </w:pPr>
    </w:p>
    <w:p w:rsidR="00B76C9C" w:rsidRPr="00B76C9C" w:rsidRDefault="00B76C9C" w:rsidP="00CD1FCD">
      <w:pPr>
        <w:rPr>
          <w:rFonts w:ascii="Times New Roman" w:hAnsi="Times New Roman" w:cs="Times New Roman"/>
          <w:lang w:val="kk-KZ"/>
        </w:rPr>
      </w:pPr>
    </w:p>
    <w:p w:rsidR="00CD1FCD" w:rsidRPr="00B76C9C" w:rsidRDefault="00B76C9C" w:rsidP="00CD1FCD">
      <w:pPr>
        <w:rPr>
          <w:rFonts w:ascii="Times New Roman" w:hAnsi="Times New Roman" w:cs="Times New Roman"/>
        </w:rPr>
      </w:pPr>
      <w:r w:rsidRPr="00C53B76">
        <w:rPr>
          <w:rFonts w:ascii="Times New Roman" w:hAnsi="Times New Roman" w:cs="Times New Roman"/>
          <w:b/>
          <w:sz w:val="28"/>
          <w:szCs w:val="28"/>
        </w:rPr>
        <w:lastRenderedPageBreak/>
        <w:t>2.</w:t>
      </w:r>
      <w:r w:rsidRPr="00C53B76">
        <w:rPr>
          <w:rFonts w:ascii="Times New Roman" w:hAnsi="Times New Roman" w:cs="Times New Roman"/>
          <w:sz w:val="28"/>
          <w:szCs w:val="28"/>
        </w:rPr>
        <w:t xml:space="preserve"> </w:t>
      </w:r>
      <w:r w:rsidRPr="00C53B76">
        <w:rPr>
          <w:rFonts w:ascii="Times New Roman" w:hAnsi="Times New Roman" w:cs="Times New Roman"/>
          <w:b/>
          <w:sz w:val="28"/>
          <w:szCs w:val="28"/>
        </w:rPr>
        <w:t xml:space="preserve">Соотношение кодов </w:t>
      </w:r>
      <w:proofErr w:type="spellStart"/>
      <w:r w:rsidRPr="00C53B76">
        <w:rPr>
          <w:rFonts w:ascii="Times New Roman" w:hAnsi="Times New Roman" w:cs="Times New Roman"/>
          <w:b/>
          <w:sz w:val="28"/>
          <w:szCs w:val="28"/>
        </w:rPr>
        <w:t>МКБ</w:t>
      </w:r>
      <w:proofErr w:type="spellEnd"/>
      <w:r w:rsidRPr="00C53B76">
        <w:rPr>
          <w:rFonts w:ascii="Times New Roman" w:hAnsi="Times New Roman" w:cs="Times New Roman"/>
          <w:b/>
          <w:sz w:val="28"/>
          <w:szCs w:val="28"/>
        </w:rPr>
        <w:t xml:space="preserve">-10 и </w:t>
      </w:r>
      <w:proofErr w:type="spellStart"/>
      <w:r w:rsidRPr="00C53B76">
        <w:rPr>
          <w:rFonts w:ascii="Times New Roman" w:hAnsi="Times New Roman" w:cs="Times New Roman"/>
          <w:b/>
          <w:sz w:val="28"/>
          <w:szCs w:val="28"/>
        </w:rPr>
        <w:t>МКБ</w:t>
      </w:r>
      <w:proofErr w:type="spellEnd"/>
      <w:r w:rsidRPr="00C53B76">
        <w:rPr>
          <w:rFonts w:ascii="Times New Roman" w:hAnsi="Times New Roman" w:cs="Times New Roman"/>
          <w:b/>
          <w:sz w:val="28"/>
          <w:szCs w:val="28"/>
        </w:rPr>
        <w:t>-9:</w:t>
      </w:r>
    </w:p>
    <w:tbl>
      <w:tblPr>
        <w:tblStyle w:val="a6"/>
        <w:tblW w:w="1020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134"/>
        <w:gridCol w:w="3436"/>
        <w:gridCol w:w="1134"/>
        <w:gridCol w:w="4502"/>
      </w:tblGrid>
      <w:tr w:rsidR="00CD1FCD" w:rsidRPr="00C53B76" w:rsidTr="00AD3577">
        <w:trPr>
          <w:trHeight w:val="70"/>
        </w:trPr>
        <w:tc>
          <w:tcPr>
            <w:tcW w:w="4570" w:type="dxa"/>
            <w:gridSpan w:val="2"/>
          </w:tcPr>
          <w:p w:rsidR="00CD1FCD" w:rsidRPr="00C53B76" w:rsidRDefault="00CD1FCD" w:rsidP="00325682">
            <w:pPr>
              <w:ind w:right="-1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proofErr w:type="spellStart"/>
            <w:r w:rsidRPr="00C53B76">
              <w:rPr>
                <w:rFonts w:ascii="Times New Roman" w:hAnsi="Times New Roman" w:cs="Times New Roman"/>
                <w:b/>
                <w:sz w:val="28"/>
                <w:szCs w:val="28"/>
              </w:rPr>
              <w:t>МКБ</w:t>
            </w:r>
            <w:proofErr w:type="spellEnd"/>
            <w:r w:rsidRPr="00C53B76">
              <w:rPr>
                <w:rFonts w:ascii="Times New Roman" w:hAnsi="Times New Roman" w:cs="Times New Roman"/>
                <w:b/>
                <w:sz w:val="28"/>
                <w:szCs w:val="28"/>
              </w:rPr>
              <w:t>-10</w:t>
            </w:r>
          </w:p>
        </w:tc>
        <w:tc>
          <w:tcPr>
            <w:tcW w:w="5636" w:type="dxa"/>
            <w:gridSpan w:val="2"/>
          </w:tcPr>
          <w:p w:rsidR="00CD1FCD" w:rsidRPr="00C53B76" w:rsidRDefault="00CD1FCD" w:rsidP="00325682">
            <w:pPr>
              <w:ind w:right="-1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C53B76">
              <w:rPr>
                <w:rFonts w:ascii="Times New Roman" w:hAnsi="Times New Roman" w:cs="Times New Roman"/>
                <w:b/>
                <w:sz w:val="28"/>
                <w:szCs w:val="28"/>
              </w:rPr>
              <w:t>МКБ -9</w:t>
            </w:r>
          </w:p>
        </w:tc>
      </w:tr>
      <w:tr w:rsidR="00B76C9C" w:rsidRPr="00C53B76" w:rsidTr="00AD3577">
        <w:trPr>
          <w:trHeight w:val="103"/>
        </w:trPr>
        <w:tc>
          <w:tcPr>
            <w:tcW w:w="1134" w:type="dxa"/>
          </w:tcPr>
          <w:p w:rsidR="00B76C9C" w:rsidRPr="00AD3577" w:rsidRDefault="00AD3577" w:rsidP="00AD3577">
            <w:pPr>
              <w:ind w:right="-1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Код</w:t>
            </w:r>
          </w:p>
        </w:tc>
        <w:tc>
          <w:tcPr>
            <w:tcW w:w="3436" w:type="dxa"/>
          </w:tcPr>
          <w:p w:rsidR="00B76C9C" w:rsidRPr="00B76C9C" w:rsidRDefault="00B76C9C" w:rsidP="00B76C9C">
            <w:pPr>
              <w:ind w:right="-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6C9C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</w:t>
            </w:r>
          </w:p>
        </w:tc>
        <w:tc>
          <w:tcPr>
            <w:tcW w:w="1134" w:type="dxa"/>
          </w:tcPr>
          <w:p w:rsidR="00B76C9C" w:rsidRPr="00B76C9C" w:rsidRDefault="00B76C9C" w:rsidP="00B76C9C">
            <w:pPr>
              <w:ind w:right="-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6C9C">
              <w:rPr>
                <w:rFonts w:ascii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4502" w:type="dxa"/>
          </w:tcPr>
          <w:p w:rsidR="00B76C9C" w:rsidRPr="00B76C9C" w:rsidRDefault="00B76C9C" w:rsidP="00B76C9C">
            <w:pPr>
              <w:ind w:right="-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6C9C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</w:t>
            </w:r>
          </w:p>
        </w:tc>
      </w:tr>
      <w:tr w:rsidR="00B76C9C" w:rsidRPr="00C53B76" w:rsidTr="00AD3577">
        <w:trPr>
          <w:trHeight w:val="860"/>
        </w:trPr>
        <w:tc>
          <w:tcPr>
            <w:tcW w:w="1134" w:type="dxa"/>
          </w:tcPr>
          <w:p w:rsidR="00B76C9C" w:rsidRPr="00E85B5C" w:rsidRDefault="00AD3577" w:rsidP="00AD3577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3577">
              <w:rPr>
                <w:rFonts w:ascii="Times New Roman" w:hAnsi="Times New Roman" w:cs="Times New Roman"/>
                <w:sz w:val="28"/>
                <w:szCs w:val="28"/>
              </w:rPr>
              <w:t>D</w:t>
            </w:r>
            <w:r w:rsidR="00B76C9C" w:rsidRPr="00C53B76">
              <w:rPr>
                <w:rFonts w:ascii="Times New Roman" w:hAnsi="Times New Roman" w:cs="Times New Roman"/>
                <w:sz w:val="28"/>
                <w:szCs w:val="28"/>
              </w:rPr>
              <w:t>18.1</w:t>
            </w:r>
            <w:proofErr w:type="spellEnd"/>
          </w:p>
        </w:tc>
        <w:tc>
          <w:tcPr>
            <w:tcW w:w="3436" w:type="dxa"/>
          </w:tcPr>
          <w:p w:rsidR="00B76C9C" w:rsidRPr="00D90A0E" w:rsidRDefault="00B76C9C" w:rsidP="00B76C9C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Лимфангиома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любой локализации</w:t>
            </w:r>
          </w:p>
        </w:tc>
        <w:tc>
          <w:tcPr>
            <w:tcW w:w="1134" w:type="dxa"/>
          </w:tcPr>
          <w:p w:rsidR="00B76C9C" w:rsidRPr="00C53B76" w:rsidRDefault="00B76C9C" w:rsidP="00325682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3B76">
              <w:rPr>
                <w:rFonts w:ascii="Times New Roman" w:hAnsi="Times New Roman" w:cs="Times New Roman"/>
                <w:sz w:val="28"/>
                <w:szCs w:val="28"/>
              </w:rPr>
              <w:t>86.30</w:t>
            </w:r>
          </w:p>
        </w:tc>
        <w:tc>
          <w:tcPr>
            <w:tcW w:w="4502" w:type="dxa"/>
          </w:tcPr>
          <w:p w:rsidR="00B76C9C" w:rsidRPr="00C53B76" w:rsidRDefault="00B76C9C" w:rsidP="00B76C9C">
            <w:pPr>
              <w:tabs>
                <w:tab w:val="left" w:pos="4678"/>
              </w:tabs>
              <w:ind w:right="-1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0D6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Другое локальное иссечение </w:t>
            </w:r>
            <w:proofErr w:type="spellStart"/>
            <w:r w:rsidRPr="00EA0D6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пораженного</w:t>
            </w:r>
            <w:proofErr w:type="spellEnd"/>
            <w:r w:rsidRPr="00EA0D6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участка кожи и подкожных тканей</w:t>
            </w:r>
          </w:p>
        </w:tc>
      </w:tr>
    </w:tbl>
    <w:p w:rsidR="00B76C9C" w:rsidRPr="00F54849" w:rsidRDefault="00B76C9C" w:rsidP="00B76C9C">
      <w:pPr>
        <w:pStyle w:val="a3"/>
        <w:tabs>
          <w:tab w:val="left" w:pos="567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CD1FCD" w:rsidRPr="00B76C9C" w:rsidRDefault="00CD1FCD" w:rsidP="00BF1BE1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D1FCD">
        <w:rPr>
          <w:rFonts w:ascii="Times New Roman" w:hAnsi="Times New Roman" w:cs="Times New Roman"/>
          <w:b/>
          <w:sz w:val="28"/>
          <w:szCs w:val="28"/>
        </w:rPr>
        <w:t>Дата разработки протокола</w:t>
      </w:r>
      <w:r w:rsidRPr="000A6269">
        <w:rPr>
          <w:rFonts w:ascii="Times New Roman" w:hAnsi="Times New Roman" w:cs="Times New Roman"/>
          <w:b/>
          <w:sz w:val="28"/>
          <w:szCs w:val="28"/>
        </w:rPr>
        <w:t>:</w:t>
      </w:r>
      <w:r w:rsidRPr="00CD1FCD">
        <w:rPr>
          <w:rFonts w:ascii="Times New Roman" w:hAnsi="Times New Roman" w:cs="Times New Roman"/>
          <w:sz w:val="28"/>
          <w:szCs w:val="28"/>
        </w:rPr>
        <w:t xml:space="preserve"> 2016 год.</w:t>
      </w:r>
    </w:p>
    <w:p w:rsidR="00B76C9C" w:rsidRPr="00CD1FCD" w:rsidRDefault="00B76C9C" w:rsidP="00B76C9C">
      <w:pPr>
        <w:pStyle w:val="a3"/>
        <w:tabs>
          <w:tab w:val="left" w:pos="567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en-US"/>
        </w:rPr>
      </w:pPr>
    </w:p>
    <w:p w:rsidR="00CD1FCD" w:rsidRPr="00B76C9C" w:rsidRDefault="00CD1FCD" w:rsidP="00B76C9C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D1FCD">
        <w:rPr>
          <w:rFonts w:ascii="Times New Roman" w:hAnsi="Times New Roman" w:cs="Times New Roman"/>
          <w:b/>
          <w:sz w:val="28"/>
          <w:szCs w:val="28"/>
        </w:rPr>
        <w:t>Пользователи протокола</w:t>
      </w:r>
      <w:r w:rsidRPr="000A6269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CD1FCD">
        <w:rPr>
          <w:rFonts w:ascii="Times New Roman" w:hAnsi="Times New Roman" w:cs="Times New Roman"/>
          <w:sz w:val="28"/>
          <w:szCs w:val="28"/>
        </w:rPr>
        <w:t>неонатологи</w:t>
      </w:r>
      <w:r w:rsidR="00B76C9C">
        <w:rPr>
          <w:rFonts w:ascii="Times New Roman" w:hAnsi="Times New Roman" w:cs="Times New Roman"/>
          <w:sz w:val="28"/>
          <w:szCs w:val="28"/>
          <w:lang w:val="kk-KZ"/>
        </w:rPr>
        <w:t>я</w:t>
      </w:r>
      <w:r w:rsidRPr="00CD1FCD">
        <w:rPr>
          <w:rFonts w:ascii="Times New Roman" w:hAnsi="Times New Roman" w:cs="Times New Roman"/>
          <w:sz w:val="28"/>
          <w:szCs w:val="28"/>
        </w:rPr>
        <w:t>, анестезиологи-реаниматологи, неонатальны</w:t>
      </w:r>
      <w:r w:rsidR="00B76C9C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Pr="00CD1FCD">
        <w:rPr>
          <w:rFonts w:ascii="Times New Roman" w:hAnsi="Times New Roman" w:cs="Times New Roman"/>
          <w:sz w:val="28"/>
          <w:szCs w:val="28"/>
        </w:rPr>
        <w:t xml:space="preserve"> хирург</w:t>
      </w:r>
      <w:r w:rsidR="00B76C9C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Pr="00CD1FCD">
        <w:rPr>
          <w:rFonts w:ascii="Times New Roman" w:hAnsi="Times New Roman" w:cs="Times New Roman"/>
          <w:sz w:val="28"/>
          <w:szCs w:val="28"/>
        </w:rPr>
        <w:t>.</w:t>
      </w:r>
    </w:p>
    <w:p w:rsidR="00B76C9C" w:rsidRPr="00CD1FCD" w:rsidRDefault="00B76C9C" w:rsidP="00B76C9C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D1FCD" w:rsidRPr="00B76C9C" w:rsidRDefault="00CD1FCD" w:rsidP="00B76C9C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53B76">
        <w:rPr>
          <w:rFonts w:ascii="Times New Roman" w:hAnsi="Times New Roman" w:cs="Times New Roman"/>
          <w:b/>
          <w:sz w:val="28"/>
          <w:szCs w:val="28"/>
        </w:rPr>
        <w:t>Категория пациентов</w:t>
      </w:r>
      <w:r w:rsidRPr="000A6269">
        <w:rPr>
          <w:rFonts w:ascii="Times New Roman" w:hAnsi="Times New Roman" w:cs="Times New Roman"/>
          <w:b/>
          <w:sz w:val="28"/>
          <w:szCs w:val="28"/>
        </w:rPr>
        <w:t>:</w:t>
      </w:r>
      <w:r w:rsidRPr="00C53B76">
        <w:rPr>
          <w:rFonts w:ascii="Times New Roman" w:hAnsi="Times New Roman" w:cs="Times New Roman"/>
          <w:sz w:val="28"/>
          <w:szCs w:val="28"/>
        </w:rPr>
        <w:t xml:space="preserve"> </w:t>
      </w:r>
      <w:r w:rsidR="00B76C9C">
        <w:rPr>
          <w:rFonts w:ascii="Times New Roman" w:hAnsi="Times New Roman" w:cs="Times New Roman"/>
          <w:sz w:val="28"/>
          <w:szCs w:val="28"/>
          <w:lang w:val="kk-KZ"/>
        </w:rPr>
        <w:t>дети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76C9C" w:rsidRPr="00B76C9C" w:rsidRDefault="00B76C9C" w:rsidP="00B7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F7E4E" w:rsidRPr="00D05D73" w:rsidRDefault="00CD1FCD" w:rsidP="00B76C9C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right="-1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1FCD">
        <w:rPr>
          <w:rFonts w:ascii="Times New Roman" w:hAnsi="Times New Roman" w:cs="Times New Roman"/>
          <w:b/>
          <w:sz w:val="28"/>
          <w:szCs w:val="28"/>
        </w:rPr>
        <w:t>Шкала уровня доказательности:</w:t>
      </w:r>
    </w:p>
    <w:p w:rsidR="00CD1FCD" w:rsidRPr="00CD1FCD" w:rsidRDefault="00CD1FCD" w:rsidP="00B76C9C">
      <w:pPr>
        <w:pStyle w:val="a3"/>
        <w:tabs>
          <w:tab w:val="left" w:pos="567"/>
        </w:tabs>
        <w:spacing w:after="0"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</w:rPr>
      </w:pPr>
      <w:r w:rsidRPr="00CD1FCD">
        <w:rPr>
          <w:rFonts w:ascii="Times New Roman" w:hAnsi="Times New Roman" w:cs="Times New Roman"/>
          <w:sz w:val="28"/>
          <w:szCs w:val="28"/>
        </w:rPr>
        <w:t>Соотношение между степенью убедительности доказательств и видом научных исследований</w:t>
      </w:r>
    </w:p>
    <w:tbl>
      <w:tblPr>
        <w:tblW w:w="489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9497"/>
      </w:tblGrid>
      <w:tr w:rsidR="00CD1FCD" w:rsidRPr="001766A1" w:rsidTr="00B76C9C">
        <w:trPr>
          <w:trHeight w:val="1288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FCD" w:rsidRPr="00C44783" w:rsidRDefault="00CD1FCD" w:rsidP="00C447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478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FCD" w:rsidRPr="001766A1" w:rsidRDefault="00CD1FCD" w:rsidP="00C447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66A1">
              <w:rPr>
                <w:rFonts w:ascii="Times New Roman" w:hAnsi="Times New Roman" w:cs="Times New Roman"/>
                <w:sz w:val="28"/>
                <w:szCs w:val="28"/>
              </w:rPr>
              <w:t>Высококачественный мета-анализ, систематический обзор РКИ или крупное РКИ с очень низкой вероятнос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тью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(++)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систематической ошибки, </w:t>
            </w:r>
            <w:r w:rsidRPr="001766A1">
              <w:rPr>
                <w:rFonts w:ascii="Times New Roman" w:hAnsi="Times New Roman" w:cs="Times New Roman"/>
                <w:sz w:val="28"/>
                <w:szCs w:val="28"/>
              </w:rPr>
              <w:t>результаты которых могут быть распространены на соответствующую популяцию.</w:t>
            </w:r>
          </w:p>
        </w:tc>
      </w:tr>
      <w:tr w:rsidR="00CD1FCD" w:rsidRPr="001766A1" w:rsidTr="00B76C9C"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FCD" w:rsidRPr="00C44783" w:rsidRDefault="00CD1FCD" w:rsidP="00C447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4478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4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FCD" w:rsidRPr="001766A1" w:rsidRDefault="00CD1FCD" w:rsidP="00C447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66A1">
              <w:rPr>
                <w:rFonts w:ascii="Times New Roman" w:hAnsi="Times New Roman" w:cs="Times New Roman"/>
                <w:sz w:val="28"/>
                <w:szCs w:val="28"/>
              </w:rPr>
              <w:t xml:space="preserve">Высококачественный (++) систематический обзор </w:t>
            </w:r>
            <w:proofErr w:type="spellStart"/>
            <w:r w:rsidRPr="001766A1">
              <w:rPr>
                <w:rFonts w:ascii="Times New Roman" w:hAnsi="Times New Roman" w:cs="Times New Roman"/>
                <w:sz w:val="28"/>
                <w:szCs w:val="28"/>
              </w:rPr>
              <w:t>когортных</w:t>
            </w:r>
            <w:proofErr w:type="spellEnd"/>
            <w:r w:rsidRPr="001766A1">
              <w:rPr>
                <w:rFonts w:ascii="Times New Roman" w:hAnsi="Times New Roman" w:cs="Times New Roman"/>
                <w:sz w:val="28"/>
                <w:szCs w:val="28"/>
              </w:rPr>
              <w:t xml:space="preserve"> или исследований случай-контроль или </w:t>
            </w:r>
            <w:proofErr w:type="gramStart"/>
            <w:r w:rsidRPr="001766A1">
              <w:rPr>
                <w:rFonts w:ascii="Times New Roman" w:hAnsi="Times New Roman" w:cs="Times New Roman"/>
                <w:sz w:val="28"/>
                <w:szCs w:val="28"/>
              </w:rPr>
              <w:t>Высококачественное</w:t>
            </w:r>
            <w:proofErr w:type="gramEnd"/>
            <w:r w:rsidRPr="001766A1">
              <w:rPr>
                <w:rFonts w:ascii="Times New Roman" w:hAnsi="Times New Roman" w:cs="Times New Roman"/>
                <w:sz w:val="28"/>
                <w:szCs w:val="28"/>
              </w:rPr>
              <w:t xml:space="preserve"> (++) </w:t>
            </w:r>
            <w:proofErr w:type="spellStart"/>
            <w:r w:rsidRPr="001766A1">
              <w:rPr>
                <w:rFonts w:ascii="Times New Roman" w:hAnsi="Times New Roman" w:cs="Times New Roman"/>
                <w:sz w:val="28"/>
                <w:szCs w:val="28"/>
              </w:rPr>
              <w:t>когортных</w:t>
            </w:r>
            <w:proofErr w:type="spellEnd"/>
            <w:r w:rsidRPr="001766A1">
              <w:rPr>
                <w:rFonts w:ascii="Times New Roman" w:hAnsi="Times New Roman" w:cs="Times New Roman"/>
                <w:sz w:val="28"/>
                <w:szCs w:val="28"/>
              </w:rPr>
              <w:t xml:space="preserve"> или исследований случай-контроль с очень низким риском систематической ошибки или РКИ с не высоким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CD1FCD" w:rsidRPr="001766A1" w:rsidTr="00B76C9C"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FCD" w:rsidRPr="00C44783" w:rsidRDefault="00CD1FCD" w:rsidP="00C447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4478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4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FCD" w:rsidRPr="001766A1" w:rsidRDefault="00CD1FCD" w:rsidP="00C447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66A1">
              <w:rPr>
                <w:rFonts w:ascii="Times New Roman" w:hAnsi="Times New Roman" w:cs="Times New Roman"/>
                <w:sz w:val="28"/>
                <w:szCs w:val="28"/>
              </w:rPr>
              <w:t>Когортное</w:t>
            </w:r>
            <w:proofErr w:type="spellEnd"/>
            <w:r w:rsidRPr="001766A1">
              <w:rPr>
                <w:rFonts w:ascii="Times New Roman" w:hAnsi="Times New Roman" w:cs="Times New Roman"/>
                <w:sz w:val="28"/>
                <w:szCs w:val="28"/>
              </w:rPr>
              <w:t xml:space="preserve"> или исследование случай-контроль или контролируемое исследование без рандомизации с не высоким ри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ском систематической ошибки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(+),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1766A1">
              <w:rPr>
                <w:rFonts w:ascii="Times New Roman" w:hAnsi="Times New Roman" w:cs="Times New Roman"/>
                <w:sz w:val="28"/>
                <w:szCs w:val="28"/>
              </w:rPr>
              <w:t>езультаты,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CD1FCD" w:rsidRPr="001766A1" w:rsidTr="00B76C9C">
        <w:trPr>
          <w:trHeight w:val="674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FCD" w:rsidRPr="00C44783" w:rsidRDefault="00CD1FCD" w:rsidP="00C447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4783"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4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FCD" w:rsidRPr="001766A1" w:rsidRDefault="00CD1FCD" w:rsidP="00C447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66A1">
              <w:rPr>
                <w:rFonts w:ascii="Times New Roman" w:hAnsi="Times New Roman" w:cs="Times New Roman"/>
                <w:sz w:val="28"/>
                <w:szCs w:val="28"/>
              </w:rPr>
              <w:t>Описание серии случаев или неконтролируемое исследование или мнение экспертов.</w:t>
            </w:r>
          </w:p>
        </w:tc>
      </w:tr>
    </w:tbl>
    <w:p w:rsidR="00B76C9C" w:rsidRPr="00B76C9C" w:rsidRDefault="00B76C9C" w:rsidP="00B76C9C">
      <w:pPr>
        <w:pStyle w:val="a3"/>
        <w:tabs>
          <w:tab w:val="left" w:pos="567"/>
        </w:tabs>
        <w:spacing w:after="0"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CD1FCD" w:rsidRPr="00460E09" w:rsidRDefault="00CD1FCD" w:rsidP="00CD1FCD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right="-1" w:firstLine="0"/>
        <w:jc w:val="both"/>
        <w:rPr>
          <w:rFonts w:ascii="Times New Roman" w:hAnsi="Times New Roman" w:cs="Times New Roman"/>
          <w:sz w:val="28"/>
          <w:szCs w:val="28"/>
        </w:rPr>
      </w:pPr>
      <w:r w:rsidRPr="00CD1FCD">
        <w:rPr>
          <w:rFonts w:ascii="Times New Roman" w:hAnsi="Times New Roman" w:cs="Times New Roman"/>
          <w:b/>
          <w:sz w:val="28"/>
          <w:szCs w:val="28"/>
        </w:rPr>
        <w:t>Определение:</w:t>
      </w:r>
      <w:r w:rsidRPr="00CD1FC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CD1FCD">
        <w:rPr>
          <w:rFonts w:ascii="Times New Roman" w:hAnsi="Times New Roman" w:cs="Times New Roman"/>
          <w:b/>
          <w:bCs/>
          <w:sz w:val="28"/>
          <w:szCs w:val="28"/>
        </w:rPr>
        <w:t>Лимфангиома</w:t>
      </w:r>
      <w:proofErr w:type="spellEnd"/>
      <w:r w:rsidR="00B76C9C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  <w:r w:rsidRPr="00CD1FCD">
        <w:rPr>
          <w:rFonts w:ascii="Times New Roman" w:hAnsi="Times New Roman" w:cs="Times New Roman"/>
          <w:sz w:val="28"/>
          <w:szCs w:val="28"/>
        </w:rPr>
        <w:t xml:space="preserve">– доброкачественная опухоль </w:t>
      </w:r>
      <w:proofErr w:type="spellStart"/>
      <w:r w:rsidRPr="00CD1FCD">
        <w:rPr>
          <w:rFonts w:ascii="Times New Roman" w:hAnsi="Times New Roman" w:cs="Times New Roman"/>
          <w:sz w:val="28"/>
          <w:szCs w:val="28"/>
        </w:rPr>
        <w:t>врожденного</w:t>
      </w:r>
      <w:proofErr w:type="spellEnd"/>
      <w:r w:rsidRPr="00CD1FCD">
        <w:rPr>
          <w:rFonts w:ascii="Times New Roman" w:hAnsi="Times New Roman" w:cs="Times New Roman"/>
          <w:sz w:val="28"/>
          <w:szCs w:val="28"/>
        </w:rPr>
        <w:t xml:space="preserve"> характера, микроскопическая структура которой напоминает тонкостенные кисты различных размеров – от узелков диаметром 0,2-0,3 см до крупных образований. </w:t>
      </w:r>
      <w:hyperlink r:id="rId6" w:history="1">
        <w:proofErr w:type="spellStart"/>
        <w:r w:rsidRPr="00460E09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Лимфангиомы</w:t>
        </w:r>
        <w:proofErr w:type="spellEnd"/>
      </w:hyperlink>
      <w:r w:rsidRPr="00460E09">
        <w:rPr>
          <w:rFonts w:ascii="Times New Roman" w:hAnsi="Times New Roman" w:cs="Times New Roman"/>
          <w:sz w:val="28"/>
          <w:szCs w:val="28"/>
        </w:rPr>
        <w:t xml:space="preserve"> встречаются значительно реже, чем </w:t>
      </w:r>
      <w:hyperlink r:id="rId7" w:history="1">
        <w:proofErr w:type="spellStart"/>
        <w:r w:rsidRPr="00460E09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гемангиомы</w:t>
        </w:r>
        <w:proofErr w:type="spellEnd"/>
      </w:hyperlink>
      <w:r w:rsidRPr="00460E09">
        <w:rPr>
          <w:rFonts w:ascii="Times New Roman" w:hAnsi="Times New Roman" w:cs="Times New Roman"/>
          <w:sz w:val="28"/>
          <w:szCs w:val="28"/>
        </w:rPr>
        <w:t>, и</w:t>
      </w:r>
      <w:r w:rsidR="00B76C9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76C9C">
        <w:rPr>
          <w:rFonts w:ascii="Times New Roman" w:hAnsi="Times New Roman" w:cs="Times New Roman"/>
          <w:sz w:val="28"/>
          <w:szCs w:val="28"/>
        </w:rPr>
        <w:t>составляют примерно 10–</w:t>
      </w:r>
      <w:r w:rsidRPr="00460E09">
        <w:rPr>
          <w:rFonts w:ascii="Times New Roman" w:hAnsi="Times New Roman" w:cs="Times New Roman"/>
          <w:sz w:val="28"/>
          <w:szCs w:val="28"/>
        </w:rPr>
        <w:t xml:space="preserve">12% всех доброкачественных </w:t>
      </w:r>
      <w:hyperlink r:id="rId8" w:history="1">
        <w:r w:rsidRPr="00460E09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новообразований</w:t>
        </w:r>
      </w:hyperlink>
      <w:r w:rsidR="00B76C9C">
        <w:rPr>
          <w:rFonts w:ascii="Times New Roman" w:hAnsi="Times New Roman" w:cs="Times New Roman"/>
          <w:sz w:val="28"/>
          <w:szCs w:val="28"/>
        </w:rPr>
        <w:t xml:space="preserve"> у</w:t>
      </w:r>
      <w:r w:rsidR="00B76C9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460E09">
        <w:rPr>
          <w:rFonts w:ascii="Times New Roman" w:hAnsi="Times New Roman" w:cs="Times New Roman"/>
          <w:sz w:val="28"/>
          <w:szCs w:val="28"/>
        </w:rPr>
        <w:t>детей [1,2].</w:t>
      </w:r>
    </w:p>
    <w:p w:rsidR="00CD1FCD" w:rsidRPr="003163BF" w:rsidRDefault="00CD1FCD" w:rsidP="00B76C9C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CD1FCD" w:rsidRPr="00B76C9C" w:rsidRDefault="00CD1FCD" w:rsidP="00B76C9C">
      <w:pPr>
        <w:widowControl w:val="0"/>
        <w:snapToGri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</w:pPr>
      <w:r w:rsidRPr="00C53B7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8. Классификация [</w:t>
      </w:r>
      <w:r w:rsidRPr="00B76C9C">
        <w:rPr>
          <w:rFonts w:ascii="Times New Roman" w:eastAsia="Calibri" w:hAnsi="Times New Roman" w:cs="Times New Roman"/>
          <w:sz w:val="28"/>
          <w:szCs w:val="28"/>
          <w:lang w:eastAsia="ru-RU"/>
        </w:rPr>
        <w:t>1,2</w:t>
      </w:r>
      <w:r w:rsidR="00B76C9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]</w:t>
      </w:r>
    </w:p>
    <w:p w:rsidR="00CD1FCD" w:rsidRPr="00C53B76" w:rsidRDefault="00CD1FCD" w:rsidP="00B76C9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B7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Классификация </w:t>
      </w:r>
      <w:proofErr w:type="spellStart"/>
      <w:r w:rsidRPr="00C53B7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лимфангиом</w:t>
      </w:r>
      <w:proofErr w:type="spellEnd"/>
      <w:r w:rsidRPr="00C53B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CD1FCD" w:rsidRPr="00C53B76" w:rsidRDefault="00283381" w:rsidP="00B76C9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Доброкачественная</w:t>
      </w:r>
      <w:r w:rsidRPr="00C53B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CD1FCD" w:rsidRPr="00C53B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имфангиом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spellEnd"/>
      <w:r w:rsidR="00B76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CD1FCD" w:rsidRPr="00C53B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End"/>
    </w:p>
    <w:p w:rsidR="00CD1FCD" w:rsidRPr="00C53B76" w:rsidRDefault="00CD1FCD" w:rsidP="00B76C9C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B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капиллярная; </w:t>
      </w:r>
    </w:p>
    <w:p w:rsidR="00CD1FCD" w:rsidRPr="00C53B76" w:rsidRDefault="00CD1FCD" w:rsidP="00BF1BE1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B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кавернозная; </w:t>
      </w:r>
    </w:p>
    <w:p w:rsidR="00CD1FCD" w:rsidRPr="00C53B76" w:rsidRDefault="00CD1FCD" w:rsidP="00BF1BE1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C53B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кистозная (</w:t>
      </w:r>
      <w:proofErr w:type="spellStart"/>
      <w:r w:rsidRPr="00C53B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гигрома</w:t>
      </w:r>
      <w:proofErr w:type="spellEnd"/>
      <w:r w:rsidRPr="00C53B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B76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C53B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End"/>
    </w:p>
    <w:p w:rsidR="00283381" w:rsidRDefault="00CD1FCD" w:rsidP="00BF1BE1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C53B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Лимфангиомиома</w:t>
      </w:r>
      <w:proofErr w:type="spellEnd"/>
      <w:r w:rsidR="009D4D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D1FCD" w:rsidRPr="00C53B76" w:rsidRDefault="00CD1FCD" w:rsidP="00BF1BE1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C53B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Системный </w:t>
      </w:r>
      <w:proofErr w:type="spellStart"/>
      <w:r w:rsidRPr="00C53B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лимфангиоматоз</w:t>
      </w:r>
      <w:proofErr w:type="spellEnd"/>
      <w:r w:rsidR="00B76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C53B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End"/>
    </w:p>
    <w:p w:rsidR="00B76C9C" w:rsidRPr="00B76C9C" w:rsidRDefault="00CD1FCD" w:rsidP="00B76C9C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B76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простые </w:t>
      </w:r>
      <w:hyperlink r:id="rId9" w:history="1">
        <w:proofErr w:type="spellStart"/>
        <w:r w:rsidRPr="00B76C9C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лимфангиомы</w:t>
        </w:r>
        <w:proofErr w:type="spellEnd"/>
      </w:hyperlink>
      <w:r w:rsidR="00283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proofErr w:type="gramEnd"/>
    </w:p>
    <w:p w:rsidR="00B76C9C" w:rsidRPr="00B76C9C" w:rsidRDefault="00CD1FCD" w:rsidP="00B76C9C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B76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каверноз</w:t>
      </w:r>
      <w:r w:rsidR="00B76C9C" w:rsidRPr="00B76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ные</w:t>
      </w:r>
      <w:r w:rsidR="00283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="00B76C9C" w:rsidRPr="00B76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End"/>
    </w:p>
    <w:p w:rsidR="00B76C9C" w:rsidRPr="00283381" w:rsidRDefault="00F54849" w:rsidP="00B76C9C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right="-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hyperlink r:id="rId10" w:history="1">
        <w:proofErr w:type="gramStart"/>
        <w:r w:rsidR="00CD1FCD" w:rsidRPr="00B76C9C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кистозные</w:t>
        </w:r>
      </w:hyperlink>
      <w:r w:rsidR="00CD1FCD" w:rsidRPr="00B76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B76C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proofErr w:type="gramEnd"/>
    </w:p>
    <w:p w:rsidR="00283381" w:rsidRPr="00B76C9C" w:rsidRDefault="00283381" w:rsidP="00283381">
      <w:pPr>
        <w:tabs>
          <w:tab w:val="left" w:pos="567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4D1B74" w:rsidRPr="00EA0D6A" w:rsidRDefault="004D1B74" w:rsidP="00BF1BE1">
      <w:pPr>
        <w:pStyle w:val="11"/>
        <w:ind w:right="-1"/>
        <w:jc w:val="both"/>
        <w:rPr>
          <w:b/>
          <w:sz w:val="28"/>
          <w:szCs w:val="28"/>
        </w:rPr>
      </w:pPr>
      <w:r w:rsidRPr="00EA0D6A">
        <w:rPr>
          <w:b/>
          <w:sz w:val="28"/>
          <w:szCs w:val="28"/>
        </w:rPr>
        <w:t>9. ДИАГНОСТИКА И ЛЕЧЕНИЕ НА АМБУЛАТОРНОМ УРОВНЕ:</w:t>
      </w:r>
    </w:p>
    <w:p w:rsidR="004D1B74" w:rsidRPr="00283381" w:rsidRDefault="00C44783" w:rsidP="00BF1BE1">
      <w:pPr>
        <w:pStyle w:val="12"/>
        <w:ind w:right="-1" w:firstLine="0"/>
        <w:rPr>
          <w:b/>
          <w:strike/>
          <w:sz w:val="28"/>
          <w:szCs w:val="28"/>
        </w:rPr>
      </w:pPr>
      <w:r>
        <w:rPr>
          <w:b/>
          <w:sz w:val="28"/>
          <w:szCs w:val="28"/>
        </w:rPr>
        <w:t>1) Диагностические критерии</w:t>
      </w:r>
    </w:p>
    <w:p w:rsidR="00283381" w:rsidRDefault="00C44783" w:rsidP="00BF1BE1">
      <w:pPr>
        <w:pStyle w:val="11"/>
        <w:ind w:right="-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Жалобы и анамнез</w:t>
      </w:r>
    </w:p>
    <w:p w:rsidR="00283381" w:rsidRDefault="00283381" w:rsidP="00BF1BE1">
      <w:pPr>
        <w:pStyle w:val="11"/>
        <w:ind w:right="-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Жалобы:</w:t>
      </w:r>
      <w:r w:rsidR="00C44783">
        <w:rPr>
          <w:b/>
          <w:sz w:val="28"/>
          <w:szCs w:val="28"/>
        </w:rPr>
        <w:t xml:space="preserve"> </w:t>
      </w:r>
      <w:r w:rsidR="00C44783" w:rsidRPr="00C44783">
        <w:rPr>
          <w:sz w:val="28"/>
          <w:szCs w:val="28"/>
        </w:rPr>
        <w:t>нет.</w:t>
      </w:r>
    </w:p>
    <w:p w:rsidR="00283381" w:rsidRDefault="00283381" w:rsidP="00BF1BE1">
      <w:pPr>
        <w:pStyle w:val="11"/>
        <w:ind w:right="-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Анамнез:</w:t>
      </w:r>
    </w:p>
    <w:p w:rsidR="004D1B74" w:rsidRPr="00283381" w:rsidRDefault="004D1B74" w:rsidP="00283381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</w:rPr>
      </w:pPr>
      <w:r w:rsidRPr="00283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наличие</w:t>
      </w:r>
      <w:r w:rsidRPr="00283381">
        <w:rPr>
          <w:rFonts w:ascii="Times New Roman" w:hAnsi="Times New Roman" w:cs="Times New Roman"/>
          <w:sz w:val="28"/>
          <w:szCs w:val="28"/>
        </w:rPr>
        <w:t xml:space="preserve"> в семье рождения детей с пороками раз</w:t>
      </w:r>
      <w:r w:rsidR="00283381">
        <w:rPr>
          <w:rFonts w:ascii="Times New Roman" w:hAnsi="Times New Roman" w:cs="Times New Roman"/>
          <w:sz w:val="28"/>
          <w:szCs w:val="28"/>
        </w:rPr>
        <w:t>вития и хромосомными аномалиями.</w:t>
      </w:r>
    </w:p>
    <w:p w:rsidR="00283381" w:rsidRDefault="00283381" w:rsidP="00BF1BE1">
      <w:pPr>
        <w:pStyle w:val="11"/>
        <w:ind w:right="-1"/>
        <w:jc w:val="both"/>
        <w:rPr>
          <w:b/>
          <w:sz w:val="28"/>
          <w:szCs w:val="28"/>
        </w:rPr>
      </w:pPr>
    </w:p>
    <w:p w:rsidR="004D1B74" w:rsidRPr="00EA0D6A" w:rsidRDefault="004D1B74" w:rsidP="00BF1BE1">
      <w:pPr>
        <w:pStyle w:val="11"/>
        <w:ind w:right="-1"/>
        <w:jc w:val="both"/>
        <w:rPr>
          <w:b/>
          <w:sz w:val="28"/>
          <w:szCs w:val="28"/>
        </w:rPr>
      </w:pPr>
      <w:r w:rsidRPr="00EA0D6A">
        <w:rPr>
          <w:b/>
          <w:sz w:val="28"/>
          <w:szCs w:val="28"/>
        </w:rPr>
        <w:t>Инструментальные исследования (</w:t>
      </w:r>
      <w:proofErr w:type="spellStart"/>
      <w:r w:rsidRPr="00EA0D6A">
        <w:rPr>
          <w:b/>
          <w:sz w:val="28"/>
          <w:szCs w:val="28"/>
        </w:rPr>
        <w:t>Пренатальная</w:t>
      </w:r>
      <w:proofErr w:type="spellEnd"/>
      <w:r w:rsidRPr="00EA0D6A">
        <w:rPr>
          <w:b/>
          <w:sz w:val="28"/>
          <w:szCs w:val="28"/>
        </w:rPr>
        <w:t xml:space="preserve"> диагностика):</w:t>
      </w:r>
    </w:p>
    <w:p w:rsidR="004D1B74" w:rsidRPr="00460E09" w:rsidRDefault="004D1B74" w:rsidP="00BF1BE1">
      <w:pPr>
        <w:pStyle w:val="11"/>
        <w:numPr>
          <w:ilvl w:val="0"/>
          <w:numId w:val="4"/>
        </w:numPr>
        <w:tabs>
          <w:tab w:val="left" w:pos="567"/>
        </w:tabs>
        <w:ind w:left="0" w:right="-1" w:firstLine="0"/>
        <w:jc w:val="both"/>
        <w:rPr>
          <w:sz w:val="28"/>
          <w:szCs w:val="28"/>
        </w:rPr>
      </w:pPr>
      <w:r w:rsidRPr="00EA0D6A">
        <w:rPr>
          <w:b/>
          <w:sz w:val="28"/>
          <w:szCs w:val="28"/>
        </w:rPr>
        <w:t xml:space="preserve">УЗД плода </w:t>
      </w:r>
      <w:r w:rsidRPr="00C44783">
        <w:rPr>
          <w:b/>
          <w:sz w:val="28"/>
          <w:szCs w:val="28"/>
        </w:rPr>
        <w:t>со II триместра беременности</w:t>
      </w:r>
      <w:r w:rsidRPr="00EA0D6A">
        <w:rPr>
          <w:sz w:val="28"/>
          <w:szCs w:val="28"/>
        </w:rPr>
        <w:t xml:space="preserve">. При </w:t>
      </w:r>
      <w:proofErr w:type="spellStart"/>
      <w:r w:rsidRPr="00EA0D6A">
        <w:rPr>
          <w:sz w:val="28"/>
          <w:szCs w:val="28"/>
        </w:rPr>
        <w:t>эхографическом</w:t>
      </w:r>
      <w:proofErr w:type="spellEnd"/>
      <w:r w:rsidRPr="00EA0D6A">
        <w:rPr>
          <w:sz w:val="28"/>
          <w:szCs w:val="28"/>
        </w:rPr>
        <w:t xml:space="preserve"> исследовании </w:t>
      </w:r>
      <w:proofErr w:type="spellStart"/>
      <w:r w:rsidRPr="00EA0D6A">
        <w:rPr>
          <w:sz w:val="28"/>
          <w:szCs w:val="28"/>
        </w:rPr>
        <w:t>лимфангиома</w:t>
      </w:r>
      <w:proofErr w:type="spellEnd"/>
      <w:r w:rsidRPr="00EA0D6A">
        <w:rPr>
          <w:sz w:val="28"/>
          <w:szCs w:val="28"/>
        </w:rPr>
        <w:t xml:space="preserve"> </w:t>
      </w:r>
      <w:proofErr w:type="gramStart"/>
      <w:r w:rsidRPr="00EA0D6A">
        <w:rPr>
          <w:sz w:val="28"/>
          <w:szCs w:val="28"/>
        </w:rPr>
        <w:t>представлена</w:t>
      </w:r>
      <w:proofErr w:type="gramEnd"/>
      <w:r w:rsidRPr="00EA0D6A">
        <w:rPr>
          <w:sz w:val="28"/>
          <w:szCs w:val="28"/>
        </w:rPr>
        <w:t xml:space="preserve"> множественными кистозными образованиями мягких тканей. Отличительная особенность </w:t>
      </w:r>
      <w:proofErr w:type="spellStart"/>
      <w:r w:rsidRPr="00EA0D6A">
        <w:rPr>
          <w:sz w:val="28"/>
          <w:szCs w:val="28"/>
        </w:rPr>
        <w:t>лимфангиомы</w:t>
      </w:r>
      <w:proofErr w:type="spellEnd"/>
      <w:r w:rsidRPr="00EA0D6A">
        <w:rPr>
          <w:sz w:val="28"/>
          <w:szCs w:val="28"/>
        </w:rPr>
        <w:t xml:space="preserve"> – выраженный наружный контур. Другой важный дифференциально-диагностический признак </w:t>
      </w:r>
      <w:proofErr w:type="spellStart"/>
      <w:r w:rsidRPr="00EA0D6A">
        <w:rPr>
          <w:sz w:val="28"/>
          <w:szCs w:val="28"/>
        </w:rPr>
        <w:t>лимфангиомы</w:t>
      </w:r>
      <w:proofErr w:type="spellEnd"/>
      <w:r w:rsidRPr="00EA0D6A">
        <w:rPr>
          <w:sz w:val="28"/>
          <w:szCs w:val="28"/>
        </w:rPr>
        <w:t xml:space="preserve"> – отсутствие </w:t>
      </w:r>
      <w:proofErr w:type="spellStart"/>
      <w:r w:rsidRPr="00EA0D6A">
        <w:rPr>
          <w:sz w:val="28"/>
          <w:szCs w:val="28"/>
        </w:rPr>
        <w:t>внутриопухолевого</w:t>
      </w:r>
      <w:proofErr w:type="spellEnd"/>
      <w:r w:rsidRPr="00EA0D6A">
        <w:rPr>
          <w:sz w:val="28"/>
          <w:szCs w:val="28"/>
        </w:rPr>
        <w:t xml:space="preserve"> кровотока при оценке образования в режиме цветового допплеровского картирования. В редких случаях </w:t>
      </w:r>
      <w:proofErr w:type="spellStart"/>
      <w:r w:rsidRPr="00EA0D6A">
        <w:rPr>
          <w:sz w:val="28"/>
          <w:szCs w:val="28"/>
        </w:rPr>
        <w:t>лимфангиомы</w:t>
      </w:r>
      <w:proofErr w:type="spellEnd"/>
      <w:r w:rsidRPr="00EA0D6A">
        <w:rPr>
          <w:sz w:val="28"/>
          <w:szCs w:val="28"/>
        </w:rPr>
        <w:t xml:space="preserve"> могут иметь в свое</w:t>
      </w:r>
      <w:r w:rsidR="00C44783">
        <w:rPr>
          <w:sz w:val="28"/>
          <w:szCs w:val="28"/>
        </w:rPr>
        <w:t xml:space="preserve">й структуре солидный компонент </w:t>
      </w:r>
      <w:r w:rsidRPr="00460E09">
        <w:rPr>
          <w:sz w:val="28"/>
          <w:szCs w:val="28"/>
        </w:rPr>
        <w:t>[3]</w:t>
      </w:r>
      <w:r w:rsidR="00460E09">
        <w:rPr>
          <w:sz w:val="28"/>
          <w:szCs w:val="28"/>
        </w:rPr>
        <w:t>.</w:t>
      </w:r>
    </w:p>
    <w:p w:rsidR="00460E09" w:rsidRDefault="00460E09" w:rsidP="00BF1BE1">
      <w:pPr>
        <w:pStyle w:val="11"/>
        <w:tabs>
          <w:tab w:val="left" w:pos="567"/>
        </w:tabs>
        <w:ind w:right="-1"/>
        <w:jc w:val="both"/>
        <w:rPr>
          <w:sz w:val="28"/>
          <w:szCs w:val="28"/>
        </w:rPr>
      </w:pPr>
    </w:p>
    <w:p w:rsidR="00BF1BE1" w:rsidRPr="00C44783" w:rsidRDefault="00BF1BE1" w:rsidP="00BF1BE1">
      <w:pPr>
        <w:pStyle w:val="a3"/>
        <w:numPr>
          <w:ilvl w:val="0"/>
          <w:numId w:val="17"/>
        </w:numPr>
        <w:tabs>
          <w:tab w:val="left" w:pos="426"/>
        </w:tabs>
        <w:spacing w:after="0" w:line="240" w:lineRule="auto"/>
        <w:ind w:left="0" w:hanging="11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C44783">
        <w:rPr>
          <w:rFonts w:ascii="Times New Roman" w:eastAsia="Calibri" w:hAnsi="Times New Roman" w:cs="Times New Roman"/>
          <w:b/>
          <w:sz w:val="28"/>
          <w:szCs w:val="28"/>
        </w:rPr>
        <w:t xml:space="preserve">Диагностический алгоритм: </w:t>
      </w:r>
      <w:r w:rsidR="00C44783" w:rsidRPr="00C44783">
        <w:rPr>
          <w:rFonts w:ascii="Times New Roman" w:eastAsia="Calibri" w:hAnsi="Times New Roman" w:cs="Times New Roman"/>
          <w:sz w:val="28"/>
          <w:szCs w:val="28"/>
        </w:rPr>
        <w:t>нет.</w:t>
      </w:r>
    </w:p>
    <w:p w:rsidR="00F10B86" w:rsidRDefault="00F10B86" w:rsidP="00BF1BE1">
      <w:pPr>
        <w:pStyle w:val="11"/>
        <w:tabs>
          <w:tab w:val="left" w:pos="567"/>
        </w:tabs>
        <w:ind w:right="-1"/>
        <w:jc w:val="both"/>
        <w:rPr>
          <w:b/>
          <w:sz w:val="28"/>
          <w:szCs w:val="28"/>
        </w:rPr>
      </w:pPr>
    </w:p>
    <w:p w:rsidR="00BF1BE1" w:rsidRPr="00C44783" w:rsidRDefault="00BF1BE1" w:rsidP="00BF1BE1">
      <w:pPr>
        <w:pStyle w:val="11"/>
        <w:tabs>
          <w:tab w:val="left" w:pos="567"/>
        </w:tabs>
        <w:ind w:right="-1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3) </w:t>
      </w:r>
      <w:r w:rsidRPr="009870C3">
        <w:rPr>
          <w:b/>
          <w:sz w:val="28"/>
          <w:szCs w:val="28"/>
        </w:rPr>
        <w:t>Дифференциальный диагноз и обоснование дополнительных исследований</w:t>
      </w:r>
      <w:r w:rsidR="00D05D73">
        <w:rPr>
          <w:b/>
          <w:sz w:val="28"/>
          <w:szCs w:val="28"/>
        </w:rPr>
        <w:t>:</w:t>
      </w:r>
      <w:r w:rsidR="00C44783">
        <w:rPr>
          <w:b/>
          <w:sz w:val="28"/>
          <w:szCs w:val="28"/>
        </w:rPr>
        <w:t xml:space="preserve"> </w:t>
      </w:r>
    </w:p>
    <w:p w:rsidR="004D1B74" w:rsidRPr="00F10B86" w:rsidRDefault="00F10B86" w:rsidP="004D1B74">
      <w:pPr>
        <w:pStyle w:val="11"/>
        <w:tabs>
          <w:tab w:val="left" w:pos="567"/>
        </w:tabs>
        <w:ind w:right="-1"/>
        <w:jc w:val="both"/>
        <w:rPr>
          <w:sz w:val="28"/>
          <w:szCs w:val="28"/>
        </w:rPr>
      </w:pPr>
      <w:r w:rsidRPr="00F10B86">
        <w:rPr>
          <w:sz w:val="28"/>
          <w:szCs w:val="28"/>
        </w:rPr>
        <w:t xml:space="preserve">Таблица – 1. </w:t>
      </w:r>
      <w:r w:rsidR="004D1B74" w:rsidRPr="00F10B86">
        <w:rPr>
          <w:sz w:val="28"/>
          <w:szCs w:val="28"/>
        </w:rPr>
        <w:t xml:space="preserve">Дифференциальный диагноз </w:t>
      </w:r>
      <w:proofErr w:type="spellStart"/>
      <w:r w:rsidR="004D1B74" w:rsidRPr="00F10B86">
        <w:rPr>
          <w:sz w:val="28"/>
          <w:szCs w:val="28"/>
        </w:rPr>
        <w:t>лимфангиомы</w:t>
      </w:r>
      <w:proofErr w:type="spellEnd"/>
      <w:r w:rsidR="004D1B74" w:rsidRPr="00F10B86">
        <w:rPr>
          <w:sz w:val="28"/>
          <w:szCs w:val="28"/>
        </w:rPr>
        <w:t xml:space="preserve"> с </w:t>
      </w:r>
      <w:proofErr w:type="spellStart"/>
      <w:r w:rsidR="004D1B74" w:rsidRPr="00F10B86">
        <w:rPr>
          <w:sz w:val="28"/>
          <w:szCs w:val="28"/>
        </w:rPr>
        <w:t>гемангиомой</w:t>
      </w:r>
      <w:proofErr w:type="spellEnd"/>
      <w:r w:rsidR="004D1B74" w:rsidRPr="00F10B86">
        <w:rPr>
          <w:sz w:val="28"/>
          <w:szCs w:val="28"/>
        </w:rPr>
        <w:t xml:space="preserve"> и пигментными родимыми пятнами [4]</w:t>
      </w:r>
      <w:r w:rsidRPr="00F10B86">
        <w:rPr>
          <w:sz w:val="28"/>
          <w:szCs w:val="28"/>
        </w:rPr>
        <w:t>.</w:t>
      </w:r>
    </w:p>
    <w:tbl>
      <w:tblPr>
        <w:tblStyle w:val="a6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68"/>
        <w:gridCol w:w="2786"/>
        <w:gridCol w:w="4252"/>
      </w:tblGrid>
      <w:tr w:rsidR="004D1B74" w:rsidRPr="00C44783" w:rsidTr="00C44783">
        <w:trPr>
          <w:trHeight w:val="180"/>
        </w:trPr>
        <w:tc>
          <w:tcPr>
            <w:tcW w:w="3168" w:type="dxa"/>
          </w:tcPr>
          <w:p w:rsidR="004D1B74" w:rsidRPr="00C44783" w:rsidRDefault="004D1B74" w:rsidP="00C44783">
            <w:pPr>
              <w:ind w:right="-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44783">
              <w:rPr>
                <w:rFonts w:ascii="Times New Roman" w:hAnsi="Times New Roman" w:cs="Times New Roman"/>
                <w:b/>
                <w:sz w:val="28"/>
                <w:szCs w:val="28"/>
              </w:rPr>
              <w:t>Гемангиома</w:t>
            </w:r>
            <w:proofErr w:type="spellEnd"/>
          </w:p>
        </w:tc>
        <w:tc>
          <w:tcPr>
            <w:tcW w:w="2786" w:type="dxa"/>
          </w:tcPr>
          <w:p w:rsidR="004D1B74" w:rsidRPr="00C44783" w:rsidRDefault="00C44783" w:rsidP="00C44783">
            <w:pPr>
              <w:ind w:right="-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44783">
              <w:rPr>
                <w:rFonts w:ascii="Times New Roman" w:hAnsi="Times New Roman" w:cs="Times New Roman"/>
                <w:b/>
                <w:sz w:val="28"/>
                <w:szCs w:val="28"/>
              </w:rPr>
              <w:t>Лимфангиома</w:t>
            </w:r>
            <w:proofErr w:type="spellEnd"/>
          </w:p>
        </w:tc>
        <w:tc>
          <w:tcPr>
            <w:tcW w:w="4252" w:type="dxa"/>
          </w:tcPr>
          <w:p w:rsidR="004D1B74" w:rsidRPr="00C44783" w:rsidRDefault="004D1B74" w:rsidP="00C44783">
            <w:pPr>
              <w:ind w:right="-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4783">
              <w:rPr>
                <w:rFonts w:ascii="Times New Roman" w:hAnsi="Times New Roman" w:cs="Times New Roman"/>
                <w:b/>
                <w:sz w:val="28"/>
                <w:szCs w:val="28"/>
              </w:rPr>
              <w:t>Пигментные родимые пятна</w:t>
            </w:r>
          </w:p>
        </w:tc>
      </w:tr>
      <w:tr w:rsidR="004D1B74" w:rsidRPr="00EA0D6A" w:rsidTr="00C44783">
        <w:trPr>
          <w:trHeight w:val="497"/>
        </w:trPr>
        <w:tc>
          <w:tcPr>
            <w:tcW w:w="3168" w:type="dxa"/>
          </w:tcPr>
          <w:p w:rsidR="004D1B74" w:rsidRPr="00C44783" w:rsidRDefault="004D1B74" w:rsidP="004D1B74">
            <w:pPr>
              <w:numPr>
                <w:ilvl w:val="0"/>
                <w:numId w:val="5"/>
              </w:numPr>
              <w:tabs>
                <w:tab w:val="left" w:pos="559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4783">
              <w:rPr>
                <w:rFonts w:ascii="Times New Roman" w:hAnsi="Times New Roman" w:cs="Times New Roman"/>
                <w:sz w:val="28"/>
                <w:szCs w:val="28"/>
              </w:rPr>
              <w:t xml:space="preserve">кожа над образованием имеет цвет от бледно – </w:t>
            </w:r>
            <w:proofErr w:type="gramStart"/>
            <w:r w:rsidRPr="00C44783">
              <w:rPr>
                <w:rFonts w:ascii="Times New Roman" w:hAnsi="Times New Roman" w:cs="Times New Roman"/>
                <w:sz w:val="28"/>
                <w:szCs w:val="28"/>
              </w:rPr>
              <w:t>розового</w:t>
            </w:r>
            <w:proofErr w:type="gramEnd"/>
            <w:r w:rsidRPr="00C44783">
              <w:rPr>
                <w:rFonts w:ascii="Times New Roman" w:hAnsi="Times New Roman" w:cs="Times New Roman"/>
                <w:sz w:val="28"/>
                <w:szCs w:val="28"/>
              </w:rPr>
              <w:t xml:space="preserve"> до темно багрового</w:t>
            </w:r>
            <w:r w:rsidR="00F10B8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C447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D1B74" w:rsidRPr="00C44783" w:rsidRDefault="004D1B74" w:rsidP="004D1B74">
            <w:pPr>
              <w:numPr>
                <w:ilvl w:val="0"/>
                <w:numId w:val="5"/>
              </w:numPr>
              <w:tabs>
                <w:tab w:val="left" w:pos="559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4783">
              <w:rPr>
                <w:rFonts w:ascii="Times New Roman" w:hAnsi="Times New Roman" w:cs="Times New Roman"/>
                <w:sz w:val="28"/>
                <w:szCs w:val="28"/>
              </w:rPr>
              <w:t xml:space="preserve">при пункции обнаруживается кровь </w:t>
            </w:r>
          </w:p>
          <w:p w:rsidR="004D1B74" w:rsidRPr="00C44783" w:rsidRDefault="004D1B74" w:rsidP="004D1B74">
            <w:pPr>
              <w:numPr>
                <w:ilvl w:val="0"/>
                <w:numId w:val="5"/>
              </w:numPr>
              <w:tabs>
                <w:tab w:val="left" w:pos="559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4783">
              <w:rPr>
                <w:rFonts w:ascii="Times New Roman" w:hAnsi="Times New Roman" w:cs="Times New Roman"/>
                <w:sz w:val="28"/>
                <w:szCs w:val="28"/>
              </w:rPr>
              <w:t xml:space="preserve">при сжатии легко </w:t>
            </w:r>
            <w:r w:rsidRPr="00C447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спадается</w:t>
            </w:r>
            <w:r w:rsidR="00F10B8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C447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D1B74" w:rsidRPr="00C44783" w:rsidRDefault="00F10B86" w:rsidP="004D1B74">
            <w:pPr>
              <w:numPr>
                <w:ilvl w:val="0"/>
                <w:numId w:val="5"/>
              </w:numPr>
              <w:tabs>
                <w:tab w:val="left" w:pos="559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4D1B74" w:rsidRPr="00C4478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F456F8" w:rsidRPr="00C44783">
              <w:rPr>
                <w:rFonts w:ascii="Times New Roman" w:hAnsi="Times New Roman" w:cs="Times New Roman"/>
                <w:sz w:val="28"/>
                <w:szCs w:val="28"/>
              </w:rPr>
              <w:t>ложительный симптом наполнения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456F8" w:rsidRPr="00C447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786" w:type="dxa"/>
          </w:tcPr>
          <w:p w:rsidR="004D1B74" w:rsidRPr="00C44783" w:rsidRDefault="004D1B74" w:rsidP="004D1B74">
            <w:pPr>
              <w:numPr>
                <w:ilvl w:val="0"/>
                <w:numId w:val="6"/>
              </w:numPr>
              <w:tabs>
                <w:tab w:val="left" w:pos="546"/>
              </w:tabs>
              <w:spacing w:after="0" w:line="240" w:lineRule="auto"/>
              <w:ind w:left="17" w:firstLine="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47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кожа над образованием имеет бледный оттенок</w:t>
            </w:r>
            <w:r w:rsidR="00F10B8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C447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D1B74" w:rsidRPr="00C44783" w:rsidRDefault="004D1B74" w:rsidP="00F456F8">
            <w:pPr>
              <w:numPr>
                <w:ilvl w:val="0"/>
                <w:numId w:val="6"/>
              </w:numPr>
              <w:tabs>
                <w:tab w:val="left" w:pos="546"/>
                <w:tab w:val="left" w:pos="1578"/>
              </w:tabs>
              <w:spacing w:after="0" w:line="240" w:lineRule="auto"/>
              <w:ind w:left="17" w:firstLine="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4783">
              <w:rPr>
                <w:rFonts w:ascii="Times New Roman" w:hAnsi="Times New Roman" w:cs="Times New Roman"/>
                <w:sz w:val="28"/>
                <w:szCs w:val="28"/>
              </w:rPr>
              <w:t>при пункции обнаруживается светлая или мутная жидкость</w:t>
            </w:r>
            <w:r w:rsidR="00F10B8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C447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D1B74" w:rsidRPr="00C44783" w:rsidRDefault="004D1B74" w:rsidP="004D1B74">
            <w:pPr>
              <w:pStyle w:val="a3"/>
              <w:numPr>
                <w:ilvl w:val="0"/>
                <w:numId w:val="6"/>
              </w:numPr>
              <w:tabs>
                <w:tab w:val="left" w:pos="546"/>
              </w:tabs>
              <w:spacing w:after="0" w:line="240" w:lineRule="auto"/>
              <w:ind w:left="17" w:firstLine="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4783">
              <w:rPr>
                <w:rFonts w:ascii="Times New Roman" w:hAnsi="Times New Roman" w:cs="Times New Roman"/>
                <w:sz w:val="28"/>
                <w:szCs w:val="28"/>
              </w:rPr>
              <w:t>(лимфа)</w:t>
            </w:r>
            <w:r w:rsidR="00F10B8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C447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D1B74" w:rsidRPr="00C44783" w:rsidRDefault="004D1B74" w:rsidP="004D1B74">
            <w:pPr>
              <w:numPr>
                <w:ilvl w:val="0"/>
                <w:numId w:val="6"/>
              </w:numPr>
              <w:tabs>
                <w:tab w:val="left" w:pos="546"/>
              </w:tabs>
              <w:spacing w:after="0" w:line="240" w:lineRule="auto"/>
              <w:ind w:left="17" w:firstLine="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47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 сжатии не спадается</w:t>
            </w:r>
            <w:r w:rsidR="00F10B8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C447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252" w:type="dxa"/>
          </w:tcPr>
          <w:p w:rsidR="004D1B74" w:rsidRPr="00C44783" w:rsidRDefault="004D1B74" w:rsidP="00F10B86">
            <w:pPr>
              <w:numPr>
                <w:ilvl w:val="0"/>
                <w:numId w:val="7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47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цвет пятен </w:t>
            </w:r>
            <w:proofErr w:type="spellStart"/>
            <w:r w:rsidRPr="00C44783">
              <w:rPr>
                <w:rFonts w:ascii="Times New Roman" w:hAnsi="Times New Roman" w:cs="Times New Roman"/>
                <w:sz w:val="28"/>
                <w:szCs w:val="28"/>
              </w:rPr>
              <w:t>бледнокрасный</w:t>
            </w:r>
            <w:proofErr w:type="spellEnd"/>
            <w:r w:rsidRPr="00C44783">
              <w:rPr>
                <w:rFonts w:ascii="Times New Roman" w:hAnsi="Times New Roman" w:cs="Times New Roman"/>
                <w:sz w:val="28"/>
                <w:szCs w:val="28"/>
              </w:rPr>
              <w:t xml:space="preserve"> или кофейный</w:t>
            </w:r>
            <w:r w:rsidR="00F10B8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C447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D1B74" w:rsidRPr="00C44783" w:rsidRDefault="004D1B74" w:rsidP="00F10B86">
            <w:pPr>
              <w:pStyle w:val="a3"/>
              <w:numPr>
                <w:ilvl w:val="0"/>
                <w:numId w:val="7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4783">
              <w:rPr>
                <w:rFonts w:ascii="Times New Roman" w:hAnsi="Times New Roman" w:cs="Times New Roman"/>
                <w:sz w:val="28"/>
                <w:szCs w:val="28"/>
              </w:rPr>
              <w:t>(содержит меланин)</w:t>
            </w:r>
            <w:r w:rsidR="00F10B8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C447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D1B74" w:rsidRPr="00C44783" w:rsidRDefault="004D1B74" w:rsidP="00F10B86">
            <w:pPr>
              <w:numPr>
                <w:ilvl w:val="0"/>
                <w:numId w:val="7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4783">
              <w:rPr>
                <w:rFonts w:ascii="Times New Roman" w:hAnsi="Times New Roman" w:cs="Times New Roman"/>
                <w:sz w:val="28"/>
                <w:szCs w:val="28"/>
              </w:rPr>
              <w:t>при надавливании пигментная окраска не исчезает</w:t>
            </w:r>
            <w:r w:rsidR="00F10B8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C447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4D1B74" w:rsidRDefault="004D1B74" w:rsidP="004D1B74">
      <w:pPr>
        <w:pStyle w:val="2"/>
        <w:ind w:right="-1"/>
        <w:jc w:val="both"/>
        <w:rPr>
          <w:b/>
          <w:sz w:val="28"/>
          <w:szCs w:val="28"/>
        </w:rPr>
      </w:pPr>
    </w:p>
    <w:p w:rsidR="004D1B74" w:rsidRPr="00EA0D6A" w:rsidRDefault="004D1B74" w:rsidP="00061AB8">
      <w:pPr>
        <w:pStyle w:val="2"/>
        <w:jc w:val="both"/>
        <w:rPr>
          <w:sz w:val="28"/>
          <w:szCs w:val="28"/>
        </w:rPr>
      </w:pPr>
      <w:r w:rsidRPr="00EA0D6A">
        <w:rPr>
          <w:b/>
          <w:sz w:val="28"/>
          <w:szCs w:val="28"/>
        </w:rPr>
        <w:t xml:space="preserve">4) Тактика лечения: </w:t>
      </w:r>
      <w:r w:rsidR="00F10B86">
        <w:rPr>
          <w:sz w:val="28"/>
          <w:szCs w:val="28"/>
        </w:rPr>
        <w:t>нет.</w:t>
      </w:r>
    </w:p>
    <w:p w:rsidR="004D1B74" w:rsidRPr="00EA0D6A" w:rsidRDefault="004D1B74" w:rsidP="00061AB8">
      <w:pPr>
        <w:pStyle w:val="2"/>
        <w:jc w:val="both"/>
        <w:rPr>
          <w:sz w:val="28"/>
          <w:szCs w:val="28"/>
        </w:rPr>
      </w:pPr>
    </w:p>
    <w:p w:rsidR="004D1B74" w:rsidRPr="00EA0D6A" w:rsidRDefault="004D1B74" w:rsidP="00061AB8">
      <w:pPr>
        <w:pStyle w:val="2"/>
        <w:jc w:val="both"/>
        <w:rPr>
          <w:sz w:val="28"/>
          <w:szCs w:val="28"/>
        </w:rPr>
      </w:pPr>
      <w:r w:rsidRPr="00EA0D6A">
        <w:rPr>
          <w:b/>
          <w:sz w:val="28"/>
          <w:szCs w:val="28"/>
        </w:rPr>
        <w:t xml:space="preserve">5) Показание для консультации специалистов </w:t>
      </w:r>
      <w:r w:rsidR="004E0F8E">
        <w:rPr>
          <w:sz w:val="28"/>
          <w:szCs w:val="28"/>
        </w:rPr>
        <w:t>(</w:t>
      </w:r>
      <w:proofErr w:type="spellStart"/>
      <w:r w:rsidR="004E0F8E">
        <w:rPr>
          <w:sz w:val="28"/>
          <w:szCs w:val="28"/>
        </w:rPr>
        <w:t>Пренатальный</w:t>
      </w:r>
      <w:proofErr w:type="spellEnd"/>
      <w:r w:rsidR="004E0F8E">
        <w:rPr>
          <w:sz w:val="28"/>
          <w:szCs w:val="28"/>
        </w:rPr>
        <w:t xml:space="preserve"> консилиум)</w:t>
      </w:r>
      <w:r w:rsidR="00F10B86" w:rsidRPr="00EA0D6A">
        <w:rPr>
          <w:b/>
          <w:sz w:val="28"/>
          <w:szCs w:val="28"/>
        </w:rPr>
        <w:t>:</w:t>
      </w:r>
    </w:p>
    <w:p w:rsidR="00F10B86" w:rsidRPr="00584F0D" w:rsidRDefault="00F10B86" w:rsidP="00584F0D">
      <w:pPr>
        <w:numPr>
          <w:ilvl w:val="0"/>
          <w:numId w:val="5"/>
        </w:numPr>
        <w:tabs>
          <w:tab w:val="left" w:pos="559"/>
        </w:tabs>
        <w:spacing w:after="0" w:line="240" w:lineRule="auto"/>
        <w:ind w:left="34"/>
        <w:jc w:val="both"/>
        <w:rPr>
          <w:rFonts w:ascii="Times New Roman" w:hAnsi="Times New Roman" w:cs="Times New Roman"/>
          <w:sz w:val="28"/>
          <w:szCs w:val="28"/>
        </w:rPr>
      </w:pPr>
      <w:r w:rsidRPr="00584F0D">
        <w:rPr>
          <w:rFonts w:ascii="Times New Roman" w:hAnsi="Times New Roman" w:cs="Times New Roman"/>
          <w:sz w:val="28"/>
          <w:szCs w:val="28"/>
        </w:rPr>
        <w:t>консультация</w:t>
      </w:r>
      <w:r w:rsidR="00584F0D" w:rsidRPr="00584F0D">
        <w:rPr>
          <w:rFonts w:ascii="Times New Roman" w:hAnsi="Times New Roman" w:cs="Times New Roman"/>
          <w:sz w:val="28"/>
          <w:szCs w:val="28"/>
        </w:rPr>
        <w:t xml:space="preserve"> врача-генетика –</w:t>
      </w:r>
      <w:r w:rsidR="004D1B74" w:rsidRPr="00584F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0B86" w:rsidRPr="00584F0D" w:rsidRDefault="00584F0D" w:rsidP="00584F0D">
      <w:pPr>
        <w:numPr>
          <w:ilvl w:val="0"/>
          <w:numId w:val="5"/>
        </w:numPr>
        <w:tabs>
          <w:tab w:val="left" w:pos="559"/>
        </w:tabs>
        <w:spacing w:after="0" w:line="240" w:lineRule="auto"/>
        <w:ind w:left="34"/>
        <w:jc w:val="both"/>
        <w:rPr>
          <w:rFonts w:ascii="Times New Roman" w:hAnsi="Times New Roman" w:cs="Times New Roman"/>
          <w:sz w:val="28"/>
          <w:szCs w:val="28"/>
        </w:rPr>
      </w:pPr>
      <w:r w:rsidRPr="00584F0D">
        <w:rPr>
          <w:rFonts w:ascii="Times New Roman" w:hAnsi="Times New Roman" w:cs="Times New Roman"/>
          <w:sz w:val="28"/>
          <w:szCs w:val="28"/>
        </w:rPr>
        <w:t xml:space="preserve">консультация </w:t>
      </w:r>
      <w:r w:rsidR="004D1B74" w:rsidRPr="00584F0D">
        <w:rPr>
          <w:rFonts w:ascii="Times New Roman" w:hAnsi="Times New Roman" w:cs="Times New Roman"/>
          <w:sz w:val="28"/>
          <w:szCs w:val="28"/>
        </w:rPr>
        <w:t>акушера-гинеколога</w:t>
      </w:r>
      <w:r w:rsidRPr="00584F0D">
        <w:rPr>
          <w:rFonts w:ascii="Times New Roman" w:hAnsi="Times New Roman" w:cs="Times New Roman"/>
          <w:sz w:val="28"/>
          <w:szCs w:val="28"/>
        </w:rPr>
        <w:t xml:space="preserve"> –</w:t>
      </w:r>
      <w:r w:rsidR="004D1B74" w:rsidRPr="00584F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0B86" w:rsidRPr="00584F0D" w:rsidRDefault="00584F0D" w:rsidP="00584F0D">
      <w:pPr>
        <w:numPr>
          <w:ilvl w:val="0"/>
          <w:numId w:val="5"/>
        </w:numPr>
        <w:tabs>
          <w:tab w:val="left" w:pos="559"/>
        </w:tabs>
        <w:spacing w:after="0" w:line="240" w:lineRule="auto"/>
        <w:ind w:left="34"/>
        <w:jc w:val="both"/>
        <w:rPr>
          <w:rFonts w:ascii="Times New Roman" w:hAnsi="Times New Roman" w:cs="Times New Roman"/>
          <w:sz w:val="28"/>
          <w:szCs w:val="28"/>
        </w:rPr>
      </w:pPr>
      <w:r w:rsidRPr="00584F0D">
        <w:rPr>
          <w:rFonts w:ascii="Times New Roman" w:hAnsi="Times New Roman" w:cs="Times New Roman"/>
          <w:sz w:val="28"/>
          <w:szCs w:val="28"/>
        </w:rPr>
        <w:t xml:space="preserve">консультация </w:t>
      </w:r>
      <w:r w:rsidR="004D1B74" w:rsidRPr="00584F0D">
        <w:rPr>
          <w:rFonts w:ascii="Times New Roman" w:hAnsi="Times New Roman" w:cs="Times New Roman"/>
          <w:sz w:val="28"/>
          <w:szCs w:val="28"/>
        </w:rPr>
        <w:t>неонат</w:t>
      </w:r>
      <w:r w:rsidR="00F456F8" w:rsidRPr="00584F0D">
        <w:rPr>
          <w:rFonts w:ascii="Times New Roman" w:hAnsi="Times New Roman" w:cs="Times New Roman"/>
          <w:sz w:val="28"/>
          <w:szCs w:val="28"/>
        </w:rPr>
        <w:t>ального хирурга</w:t>
      </w:r>
      <w:r w:rsidRPr="00584F0D">
        <w:rPr>
          <w:rFonts w:ascii="Times New Roman" w:hAnsi="Times New Roman" w:cs="Times New Roman"/>
          <w:sz w:val="28"/>
          <w:szCs w:val="28"/>
        </w:rPr>
        <w:t xml:space="preserve"> –</w:t>
      </w:r>
    </w:p>
    <w:p w:rsidR="00F10B86" w:rsidRPr="00584F0D" w:rsidRDefault="00584F0D" w:rsidP="00584F0D">
      <w:pPr>
        <w:numPr>
          <w:ilvl w:val="0"/>
          <w:numId w:val="5"/>
        </w:numPr>
        <w:tabs>
          <w:tab w:val="left" w:pos="559"/>
        </w:tabs>
        <w:spacing w:after="0" w:line="240" w:lineRule="auto"/>
        <w:ind w:left="34"/>
        <w:jc w:val="both"/>
        <w:rPr>
          <w:rFonts w:ascii="Times New Roman" w:hAnsi="Times New Roman" w:cs="Times New Roman"/>
          <w:sz w:val="28"/>
          <w:szCs w:val="28"/>
        </w:rPr>
      </w:pPr>
      <w:r w:rsidRPr="00584F0D">
        <w:rPr>
          <w:rFonts w:ascii="Times New Roman" w:hAnsi="Times New Roman" w:cs="Times New Roman"/>
          <w:sz w:val="28"/>
          <w:szCs w:val="28"/>
        </w:rPr>
        <w:t xml:space="preserve">консультация </w:t>
      </w:r>
      <w:r w:rsidR="004D1B74" w:rsidRPr="00584F0D">
        <w:rPr>
          <w:rFonts w:ascii="Times New Roman" w:hAnsi="Times New Roman" w:cs="Times New Roman"/>
          <w:sz w:val="28"/>
          <w:szCs w:val="28"/>
        </w:rPr>
        <w:t>неонатолога</w:t>
      </w:r>
      <w:r w:rsidRPr="00584F0D">
        <w:rPr>
          <w:rFonts w:ascii="Times New Roman" w:hAnsi="Times New Roman" w:cs="Times New Roman"/>
          <w:sz w:val="28"/>
          <w:szCs w:val="28"/>
        </w:rPr>
        <w:t xml:space="preserve"> –</w:t>
      </w:r>
    </w:p>
    <w:p w:rsidR="004D1B74" w:rsidRDefault="004D1B74" w:rsidP="00061AB8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proofErr w:type="gramStart"/>
      <w:r w:rsidRPr="00EA0D6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При проведении консилиума беременная женщина и члены ее семьи информируются о характере поражения плода, возможных исходах беременности, прогнозе для жизни и здоровья ребенка.</w:t>
      </w:r>
      <w:proofErr w:type="gramEnd"/>
      <w:r w:rsidRPr="00EA0D6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При наличии показаний даются рекомендации по поводу прерывания беременности.</w:t>
      </w:r>
    </w:p>
    <w:p w:rsidR="00061AB8" w:rsidRPr="00C53B76" w:rsidRDefault="00061AB8" w:rsidP="00061AB8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4D1B74" w:rsidRPr="00C53B76" w:rsidRDefault="004D1B74" w:rsidP="004D1B7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3B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10. ПОКАЗАНИЯ ДЛЯ ГОСПИТАЛИЗАЦИИ С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УКАЗАНИЕМ ТИПА ГОСПИТАЛИЗАЦИИ</w:t>
      </w:r>
      <w:r w:rsidRPr="00C53B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584F0D" w:rsidRDefault="004D1B74" w:rsidP="004D1B7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3B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10.1. Показания для плановой госпитализации: </w:t>
      </w:r>
      <w:r w:rsidR="0062102C" w:rsidRPr="0062102C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нет.</w:t>
      </w:r>
    </w:p>
    <w:p w:rsidR="00584F0D" w:rsidRDefault="004D1B74" w:rsidP="004D1B7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3B7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10.2. Показания для экстренной госпитализации:</w:t>
      </w:r>
      <w:r w:rsidRPr="00C53B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2102C" w:rsidRPr="00C53B76" w:rsidRDefault="0062102C" w:rsidP="0062102C">
      <w:pPr>
        <w:numPr>
          <w:ilvl w:val="0"/>
          <w:numId w:val="5"/>
        </w:numPr>
        <w:tabs>
          <w:tab w:val="left" w:pos="559"/>
        </w:tabs>
        <w:spacing w:after="0" w:line="240" w:lineRule="auto"/>
        <w:ind w:left="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3B76">
        <w:rPr>
          <w:rFonts w:ascii="Times New Roman" w:hAnsi="Times New Roman" w:cs="Times New Roman"/>
          <w:sz w:val="28"/>
          <w:szCs w:val="28"/>
        </w:rPr>
        <w:t>наличие опухоли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C53B76">
        <w:rPr>
          <w:rFonts w:ascii="Times New Roman" w:hAnsi="Times New Roman" w:cs="Times New Roman"/>
          <w:sz w:val="28"/>
          <w:szCs w:val="28"/>
        </w:rPr>
        <w:t>опухолеподобного образования, приводящего к деформации близлежащих тканей.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E0F8E" w:rsidRPr="00C53B76" w:rsidRDefault="004E0F8E" w:rsidP="004D1B7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F1BE1" w:rsidRPr="0062102C" w:rsidRDefault="00BF1BE1" w:rsidP="00BF1BE1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2102C">
        <w:rPr>
          <w:rFonts w:ascii="Times New Roman" w:eastAsia="Calibri" w:hAnsi="Times New Roman" w:cs="Times New Roman"/>
          <w:b/>
          <w:sz w:val="28"/>
          <w:szCs w:val="28"/>
        </w:rPr>
        <w:t>11.</w:t>
      </w:r>
      <w:r w:rsidRPr="0062102C">
        <w:rPr>
          <w:rFonts w:ascii="Calibri" w:eastAsia="Calibri" w:hAnsi="Calibri" w:cs="Times New Roman"/>
        </w:rPr>
        <w:t xml:space="preserve"> </w:t>
      </w:r>
      <w:r w:rsidR="0062102C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62102C">
        <w:rPr>
          <w:rFonts w:ascii="Times New Roman" w:eastAsia="Calibri" w:hAnsi="Times New Roman" w:cs="Times New Roman"/>
          <w:b/>
          <w:sz w:val="28"/>
          <w:szCs w:val="28"/>
        </w:rPr>
        <w:t>ДИАГНОСТИКА И ЛЕЧЕНИЕ НА ЭТАПЕ СКОРОЙ НЕОТЛОЖНОЙ ПОМОЩИ:</w:t>
      </w:r>
      <w:r w:rsidR="0062102C" w:rsidRPr="0062102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BF1BE1" w:rsidRPr="0062102C" w:rsidRDefault="00BF1BE1" w:rsidP="00BF1BE1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2102C">
        <w:rPr>
          <w:rFonts w:ascii="Times New Roman" w:eastAsia="Calibri" w:hAnsi="Times New Roman" w:cs="Times New Roman"/>
          <w:b/>
          <w:sz w:val="28"/>
          <w:szCs w:val="28"/>
        </w:rPr>
        <w:t>1) Диагностические мероприятия:</w:t>
      </w:r>
      <w:r w:rsidR="0062102C" w:rsidRPr="0062102C">
        <w:rPr>
          <w:rFonts w:ascii="Times New Roman" w:eastAsia="Calibri" w:hAnsi="Times New Roman" w:cs="Times New Roman"/>
          <w:sz w:val="28"/>
          <w:szCs w:val="28"/>
        </w:rPr>
        <w:t xml:space="preserve"> нет</w:t>
      </w:r>
      <w:r w:rsidR="0062102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F1BE1" w:rsidRPr="00BF1BE1" w:rsidRDefault="00BF1BE1" w:rsidP="00BF1BE1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2102C">
        <w:rPr>
          <w:rFonts w:ascii="Times New Roman" w:eastAsia="Calibri" w:hAnsi="Times New Roman" w:cs="Times New Roman"/>
          <w:b/>
          <w:sz w:val="28"/>
          <w:szCs w:val="28"/>
        </w:rPr>
        <w:t>2) Медикаментозное лечение:</w:t>
      </w:r>
      <w:r w:rsidR="0062102C" w:rsidRPr="0062102C">
        <w:rPr>
          <w:rFonts w:ascii="Times New Roman" w:eastAsia="Calibri" w:hAnsi="Times New Roman" w:cs="Times New Roman"/>
          <w:sz w:val="28"/>
          <w:szCs w:val="28"/>
        </w:rPr>
        <w:t xml:space="preserve"> нет</w:t>
      </w:r>
      <w:r w:rsidR="0062102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D1B74" w:rsidRPr="00C53B76" w:rsidRDefault="004D1B74" w:rsidP="00061AB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D1B74" w:rsidRPr="00C53B76" w:rsidRDefault="00BF1BE1" w:rsidP="00B7454F">
      <w:pPr>
        <w:pStyle w:val="2"/>
        <w:ind w:right="-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12</w:t>
      </w:r>
      <w:r w:rsidR="004D1B74" w:rsidRPr="00C53B76">
        <w:rPr>
          <w:b/>
          <w:sz w:val="28"/>
          <w:szCs w:val="28"/>
        </w:rPr>
        <w:t>. ДИАГНОСТИКА И ЛЕЧЕНИЕ НА СТАЦИОНАРНОМ УРОВНЕ:</w:t>
      </w:r>
    </w:p>
    <w:p w:rsidR="004D1B74" w:rsidRPr="00C53B76" w:rsidRDefault="004D1B74" w:rsidP="004D1B74">
      <w:pPr>
        <w:pStyle w:val="2"/>
        <w:ind w:right="-1"/>
        <w:jc w:val="both"/>
        <w:rPr>
          <w:b/>
          <w:sz w:val="28"/>
          <w:szCs w:val="28"/>
        </w:rPr>
      </w:pPr>
      <w:r w:rsidRPr="00C53B76">
        <w:rPr>
          <w:b/>
          <w:sz w:val="28"/>
          <w:szCs w:val="28"/>
        </w:rPr>
        <w:t>1) Диагностические критерии [5,1</w:t>
      </w:r>
      <w:r w:rsidR="0062102C">
        <w:rPr>
          <w:b/>
          <w:sz w:val="28"/>
          <w:szCs w:val="28"/>
        </w:rPr>
        <w:t>-</w:t>
      </w:r>
      <w:r w:rsidRPr="00C53B76">
        <w:rPr>
          <w:b/>
          <w:sz w:val="28"/>
          <w:szCs w:val="28"/>
        </w:rPr>
        <w:t xml:space="preserve">3]: </w:t>
      </w:r>
    </w:p>
    <w:p w:rsidR="0062102C" w:rsidRDefault="004D1B74" w:rsidP="004D1B74">
      <w:pPr>
        <w:pStyle w:val="2"/>
        <w:ind w:right="-1"/>
        <w:jc w:val="both"/>
        <w:rPr>
          <w:b/>
          <w:sz w:val="28"/>
          <w:szCs w:val="28"/>
        </w:rPr>
      </w:pPr>
      <w:r w:rsidRPr="00C53B76">
        <w:rPr>
          <w:b/>
          <w:sz w:val="28"/>
          <w:szCs w:val="28"/>
        </w:rPr>
        <w:t xml:space="preserve">Жалобы и анамнез: </w:t>
      </w:r>
      <w:r w:rsidR="0062102C" w:rsidRPr="0062102C">
        <w:rPr>
          <w:sz w:val="28"/>
          <w:szCs w:val="28"/>
        </w:rPr>
        <w:t>нет.</w:t>
      </w:r>
    </w:p>
    <w:p w:rsidR="0062102C" w:rsidRDefault="004D1B74" w:rsidP="004D1B74">
      <w:pPr>
        <w:pStyle w:val="2"/>
        <w:ind w:right="-1"/>
        <w:jc w:val="both"/>
        <w:rPr>
          <w:b/>
          <w:sz w:val="28"/>
          <w:szCs w:val="28"/>
        </w:rPr>
      </w:pPr>
      <w:proofErr w:type="spellStart"/>
      <w:r w:rsidRPr="00C53B76">
        <w:rPr>
          <w:b/>
          <w:sz w:val="28"/>
          <w:szCs w:val="28"/>
        </w:rPr>
        <w:t>Физикальное</w:t>
      </w:r>
      <w:proofErr w:type="spellEnd"/>
      <w:r w:rsidRPr="00C53B76">
        <w:rPr>
          <w:b/>
          <w:sz w:val="28"/>
          <w:szCs w:val="28"/>
        </w:rPr>
        <w:t xml:space="preserve"> обследование: </w:t>
      </w:r>
    </w:p>
    <w:p w:rsidR="0062102C" w:rsidRPr="0062102C" w:rsidRDefault="0062102C" w:rsidP="0062102C">
      <w:pPr>
        <w:numPr>
          <w:ilvl w:val="0"/>
          <w:numId w:val="5"/>
        </w:numPr>
        <w:tabs>
          <w:tab w:val="left" w:pos="559"/>
        </w:tabs>
        <w:spacing w:after="0" w:line="240" w:lineRule="auto"/>
        <w:ind w:left="3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102C">
        <w:rPr>
          <w:rFonts w:ascii="Times New Roman" w:hAnsi="Times New Roman" w:cs="Times New Roman"/>
          <w:sz w:val="28"/>
          <w:szCs w:val="28"/>
        </w:rPr>
        <w:t>наличие опухолевидного образования бугристого вида, тестообразной консистенции.</w:t>
      </w:r>
    </w:p>
    <w:p w:rsidR="0062102C" w:rsidRDefault="0062102C" w:rsidP="004D1B74">
      <w:pPr>
        <w:pStyle w:val="2"/>
        <w:ind w:right="-1"/>
        <w:jc w:val="both"/>
        <w:rPr>
          <w:b/>
          <w:sz w:val="28"/>
          <w:szCs w:val="28"/>
        </w:rPr>
      </w:pPr>
      <w:r w:rsidRPr="00C53B76">
        <w:rPr>
          <w:b/>
          <w:sz w:val="28"/>
          <w:szCs w:val="28"/>
        </w:rPr>
        <w:t>Лабораторные исследования</w:t>
      </w:r>
      <w:r>
        <w:rPr>
          <w:b/>
          <w:sz w:val="28"/>
          <w:szCs w:val="28"/>
        </w:rPr>
        <w:t>:</w:t>
      </w:r>
    </w:p>
    <w:p w:rsidR="004D1B74" w:rsidRPr="0062102C" w:rsidRDefault="004D1B74" w:rsidP="0062102C">
      <w:pPr>
        <w:numPr>
          <w:ilvl w:val="0"/>
          <w:numId w:val="5"/>
        </w:numPr>
        <w:tabs>
          <w:tab w:val="left" w:pos="559"/>
        </w:tabs>
        <w:spacing w:after="0" w:line="240" w:lineRule="auto"/>
        <w:ind w:left="3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102C">
        <w:rPr>
          <w:rFonts w:ascii="Times New Roman" w:hAnsi="Times New Roman" w:cs="Times New Roman"/>
          <w:sz w:val="28"/>
          <w:szCs w:val="28"/>
        </w:rPr>
        <w:t xml:space="preserve">специфичных для данной </w:t>
      </w:r>
      <w:proofErr w:type="gramStart"/>
      <w:r w:rsidRPr="0062102C">
        <w:rPr>
          <w:rFonts w:ascii="Times New Roman" w:hAnsi="Times New Roman" w:cs="Times New Roman"/>
          <w:sz w:val="28"/>
          <w:szCs w:val="28"/>
        </w:rPr>
        <w:t>патологии</w:t>
      </w:r>
      <w:proofErr w:type="gramEnd"/>
      <w:r w:rsidRPr="0062102C">
        <w:rPr>
          <w:rFonts w:ascii="Times New Roman" w:hAnsi="Times New Roman" w:cs="Times New Roman"/>
          <w:sz w:val="28"/>
          <w:szCs w:val="28"/>
        </w:rPr>
        <w:t xml:space="preserve"> как правило, не бывают. </w:t>
      </w:r>
    </w:p>
    <w:p w:rsidR="004D1B74" w:rsidRPr="00C53B76" w:rsidRDefault="004D1B74" w:rsidP="004D1B74">
      <w:pPr>
        <w:pStyle w:val="2"/>
        <w:ind w:right="-1"/>
        <w:jc w:val="both"/>
        <w:rPr>
          <w:b/>
          <w:sz w:val="28"/>
          <w:szCs w:val="28"/>
        </w:rPr>
      </w:pPr>
      <w:r w:rsidRPr="00C53B76">
        <w:rPr>
          <w:b/>
          <w:sz w:val="28"/>
          <w:szCs w:val="28"/>
        </w:rPr>
        <w:t>Инструментальные обследования:</w:t>
      </w:r>
    </w:p>
    <w:p w:rsidR="0062102C" w:rsidRPr="00C632AF" w:rsidRDefault="00C632AF" w:rsidP="00C632AF">
      <w:pPr>
        <w:numPr>
          <w:ilvl w:val="0"/>
          <w:numId w:val="5"/>
        </w:numPr>
        <w:tabs>
          <w:tab w:val="left" w:pos="559"/>
        </w:tabs>
        <w:spacing w:after="0" w:line="240" w:lineRule="auto"/>
        <w:ind w:left="34"/>
        <w:jc w:val="both"/>
        <w:rPr>
          <w:rFonts w:ascii="Times New Roman" w:hAnsi="Times New Roman" w:cs="Times New Roman"/>
          <w:sz w:val="28"/>
          <w:szCs w:val="28"/>
        </w:rPr>
      </w:pPr>
      <w:r w:rsidRPr="00C632AF">
        <w:rPr>
          <w:rFonts w:ascii="Times New Roman" w:hAnsi="Times New Roman" w:cs="Times New Roman"/>
          <w:b/>
          <w:sz w:val="28"/>
          <w:szCs w:val="28"/>
        </w:rPr>
        <w:t>ультразвуковая</w:t>
      </w:r>
      <w:r w:rsidRPr="00C632A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диагностика </w:t>
      </w:r>
      <w:r w:rsidR="004D1B74" w:rsidRPr="00C632AF">
        <w:rPr>
          <w:rFonts w:ascii="Times New Roman" w:hAnsi="Times New Roman" w:cs="Times New Roman"/>
          <w:b/>
          <w:sz w:val="28"/>
          <w:szCs w:val="28"/>
        </w:rPr>
        <w:t>–</w:t>
      </w:r>
      <w:r w:rsidR="004D1B74" w:rsidRPr="00C632AF">
        <w:rPr>
          <w:rFonts w:ascii="Times New Roman" w:hAnsi="Times New Roman" w:cs="Times New Roman"/>
          <w:sz w:val="28"/>
          <w:szCs w:val="28"/>
        </w:rPr>
        <w:t xml:space="preserve"> выявляется </w:t>
      </w:r>
      <w:proofErr w:type="spellStart"/>
      <w:r w:rsidR="004D1B74" w:rsidRPr="00C632AF">
        <w:rPr>
          <w:rFonts w:ascii="Times New Roman" w:hAnsi="Times New Roman" w:cs="Times New Roman"/>
          <w:sz w:val="28"/>
          <w:szCs w:val="28"/>
        </w:rPr>
        <w:t>мультилокулярное</w:t>
      </w:r>
      <w:proofErr w:type="spellEnd"/>
      <w:r w:rsidR="004D1B74" w:rsidRPr="00C632AF">
        <w:rPr>
          <w:rFonts w:ascii="Times New Roman" w:hAnsi="Times New Roman" w:cs="Times New Roman"/>
          <w:sz w:val="28"/>
          <w:szCs w:val="28"/>
        </w:rPr>
        <w:t xml:space="preserve">, преимущественно кистозное </w:t>
      </w:r>
      <w:proofErr w:type="spellStart"/>
      <w:r w:rsidR="004D1B74" w:rsidRPr="00C632AF">
        <w:rPr>
          <w:rFonts w:ascii="Times New Roman" w:hAnsi="Times New Roman" w:cs="Times New Roman"/>
          <w:sz w:val="28"/>
          <w:szCs w:val="28"/>
        </w:rPr>
        <w:t>анэхогенное</w:t>
      </w:r>
      <w:proofErr w:type="spellEnd"/>
      <w:r w:rsidR="004D1B74" w:rsidRPr="00C632AF">
        <w:rPr>
          <w:rFonts w:ascii="Times New Roman" w:hAnsi="Times New Roman" w:cs="Times New Roman"/>
          <w:sz w:val="28"/>
          <w:szCs w:val="28"/>
        </w:rPr>
        <w:t xml:space="preserve"> образование, которое содержит перегородки различной толщины. </w:t>
      </w:r>
      <w:proofErr w:type="gramStart"/>
      <w:r w:rsidR="0062102C" w:rsidRPr="00C632AF">
        <w:rPr>
          <w:rFonts w:ascii="Times New Roman" w:hAnsi="Times New Roman" w:cs="Times New Roman"/>
          <w:sz w:val="28"/>
          <w:szCs w:val="28"/>
        </w:rPr>
        <w:t xml:space="preserve">Применительно к </w:t>
      </w:r>
      <w:proofErr w:type="spellStart"/>
      <w:r w:rsidR="0062102C" w:rsidRPr="00C632AF">
        <w:rPr>
          <w:rFonts w:ascii="Times New Roman" w:hAnsi="Times New Roman" w:cs="Times New Roman"/>
          <w:sz w:val="28"/>
          <w:szCs w:val="28"/>
        </w:rPr>
        <w:t>хилотораксу</w:t>
      </w:r>
      <w:proofErr w:type="spellEnd"/>
      <w:r w:rsidR="0062102C" w:rsidRPr="00C632AF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62102C" w:rsidRPr="00C632AF">
        <w:rPr>
          <w:rFonts w:ascii="Times New Roman" w:hAnsi="Times New Roman" w:cs="Times New Roman"/>
          <w:sz w:val="28"/>
          <w:szCs w:val="28"/>
        </w:rPr>
        <w:t>хилоперитонеуму</w:t>
      </w:r>
      <w:proofErr w:type="spellEnd"/>
      <w:r w:rsidR="0062102C" w:rsidRPr="00C632AF">
        <w:rPr>
          <w:rFonts w:ascii="Times New Roman" w:hAnsi="Times New Roman" w:cs="Times New Roman"/>
          <w:sz w:val="28"/>
          <w:szCs w:val="28"/>
        </w:rPr>
        <w:t xml:space="preserve"> при </w:t>
      </w:r>
      <w:proofErr w:type="spellStart"/>
      <w:r w:rsidR="0062102C" w:rsidRPr="00C632AF">
        <w:rPr>
          <w:rFonts w:ascii="Times New Roman" w:hAnsi="Times New Roman" w:cs="Times New Roman"/>
          <w:sz w:val="28"/>
          <w:szCs w:val="28"/>
        </w:rPr>
        <w:t>УЗИ</w:t>
      </w:r>
      <w:proofErr w:type="spellEnd"/>
      <w:r w:rsidR="0062102C" w:rsidRPr="00C632AF">
        <w:rPr>
          <w:rFonts w:ascii="Times New Roman" w:hAnsi="Times New Roman" w:cs="Times New Roman"/>
          <w:sz w:val="28"/>
          <w:szCs w:val="28"/>
        </w:rPr>
        <w:t xml:space="preserve"> определяется наличие большого скопления жидкости в плевральной или брюшной полостях;</w:t>
      </w:r>
      <w:proofErr w:type="gramEnd"/>
    </w:p>
    <w:p w:rsidR="004D1B74" w:rsidRPr="0014374D" w:rsidRDefault="0062102C" w:rsidP="0062102C">
      <w:pPr>
        <w:pStyle w:val="12"/>
        <w:tabs>
          <w:tab w:val="left" w:pos="567"/>
        </w:tabs>
        <w:ind w:firstLine="0"/>
        <w:rPr>
          <w:sz w:val="28"/>
          <w:szCs w:val="28"/>
        </w:rPr>
      </w:pPr>
      <w:r>
        <w:rPr>
          <w:sz w:val="28"/>
          <w:szCs w:val="28"/>
          <w:lang w:val="en-US"/>
        </w:rPr>
        <w:t>NB</w:t>
      </w:r>
      <w:r w:rsidRPr="0062102C">
        <w:rPr>
          <w:sz w:val="28"/>
          <w:szCs w:val="28"/>
        </w:rPr>
        <w:t xml:space="preserve">! </w:t>
      </w:r>
      <w:proofErr w:type="spellStart"/>
      <w:r w:rsidR="004D1B74" w:rsidRPr="00C53B76">
        <w:rPr>
          <w:sz w:val="28"/>
          <w:szCs w:val="28"/>
        </w:rPr>
        <w:t>УЗИ</w:t>
      </w:r>
      <w:proofErr w:type="spellEnd"/>
      <w:r w:rsidR="004D1B74" w:rsidRPr="00C53B76">
        <w:rPr>
          <w:sz w:val="28"/>
          <w:szCs w:val="28"/>
        </w:rPr>
        <w:t xml:space="preserve"> эффективно для </w:t>
      </w:r>
      <w:proofErr w:type="gramStart"/>
      <w:r w:rsidR="004D1B74" w:rsidRPr="00C53B76">
        <w:rPr>
          <w:sz w:val="28"/>
          <w:szCs w:val="28"/>
        </w:rPr>
        <w:t>подтверждении</w:t>
      </w:r>
      <w:proofErr w:type="gramEnd"/>
      <w:r w:rsidR="004D1B74" w:rsidRPr="00C53B76">
        <w:rPr>
          <w:sz w:val="28"/>
          <w:szCs w:val="28"/>
        </w:rPr>
        <w:t xml:space="preserve"> диагноза, особенно при поверхностном</w:t>
      </w:r>
      <w:r w:rsidR="00710D0D">
        <w:rPr>
          <w:sz w:val="28"/>
          <w:szCs w:val="28"/>
        </w:rPr>
        <w:t xml:space="preserve"> поражении и в меньшей степени </w:t>
      </w:r>
      <w:r w:rsidR="004D1B74" w:rsidRPr="00C53B76">
        <w:rPr>
          <w:sz w:val="28"/>
          <w:szCs w:val="28"/>
        </w:rPr>
        <w:t xml:space="preserve">для определения степени распространения </w:t>
      </w:r>
      <w:r w:rsidR="004D1B74" w:rsidRPr="00C53B76">
        <w:rPr>
          <w:sz w:val="28"/>
          <w:szCs w:val="28"/>
        </w:rPr>
        <w:lastRenderedPageBreak/>
        <w:t xml:space="preserve">образования в глубокие слои шеи, грудную полость, брюшную полость и забрюшинное пространство. </w:t>
      </w:r>
    </w:p>
    <w:p w:rsidR="004D1B74" w:rsidRPr="0014374D" w:rsidRDefault="00C632AF" w:rsidP="00B7454F">
      <w:pPr>
        <w:pStyle w:val="a3"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к</w:t>
      </w:r>
      <w:proofErr w:type="spellStart"/>
      <w:r w:rsidR="004D1B74" w:rsidRPr="0014374D">
        <w:rPr>
          <w:rFonts w:ascii="Times New Roman" w:hAnsi="Times New Roman" w:cs="Times New Roman"/>
          <w:b/>
          <w:sz w:val="28"/>
          <w:szCs w:val="28"/>
        </w:rPr>
        <w:t>омпьютерная</w:t>
      </w:r>
      <w:proofErr w:type="spellEnd"/>
      <w:r w:rsidR="004D1B74" w:rsidRPr="0014374D">
        <w:rPr>
          <w:rFonts w:ascii="Times New Roman" w:hAnsi="Times New Roman" w:cs="Times New Roman"/>
          <w:b/>
          <w:sz w:val="28"/>
          <w:szCs w:val="28"/>
        </w:rPr>
        <w:t xml:space="preserve"> томография</w:t>
      </w:r>
      <w:r w:rsidR="004D1B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 контрастированием – </w:t>
      </w:r>
      <w:r w:rsidR="004D1B74" w:rsidRPr="001437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образование пониженной плотности, округлой</w:t>
      </w:r>
      <w:r w:rsidR="0062102C" w:rsidRPr="00C632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</w:t>
      </w:r>
      <w:r w:rsidR="004D1B74" w:rsidRPr="001437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овальной формы с неровными кра</w:t>
      </w:r>
      <w:r w:rsidR="004D1B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ями и неоднородной структурой;</w:t>
      </w:r>
    </w:p>
    <w:p w:rsidR="004D1B74" w:rsidRPr="009130B8" w:rsidRDefault="004D1B74" w:rsidP="00B7454F">
      <w:pPr>
        <w:pStyle w:val="a3"/>
        <w:numPr>
          <w:ilvl w:val="0"/>
          <w:numId w:val="8"/>
        </w:numPr>
        <w:tabs>
          <w:tab w:val="left" w:pos="567"/>
        </w:tabs>
        <w:spacing w:after="0" w:line="240" w:lineRule="auto"/>
        <w:ind w:left="0" w:hanging="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МРТ головы и шеи – </w:t>
      </w:r>
      <w:r w:rsidRPr="001437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преимущественно определяется точный источник кровоснабжения сосудистого новообразования вплоть до мелких коллатералей и </w:t>
      </w:r>
      <w:proofErr w:type="spellStart"/>
      <w:r w:rsidRPr="001437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контрколлатералей</w:t>
      </w:r>
      <w:proofErr w:type="spellEnd"/>
      <w:r w:rsidRPr="001437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9130B8" w:rsidRDefault="009130B8" w:rsidP="009130B8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D1B74" w:rsidRPr="00BB7E43" w:rsidRDefault="00C632AF" w:rsidP="004D1B74">
      <w:pPr>
        <w:pStyle w:val="2"/>
        <w:ind w:right="-1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2</w:t>
      </w:r>
      <w:r>
        <w:rPr>
          <w:b/>
          <w:sz w:val="28"/>
          <w:szCs w:val="28"/>
        </w:rPr>
        <w:t xml:space="preserve">) Диагностический алгоритм: </w:t>
      </w:r>
    </w:p>
    <w:p w:rsidR="009130B8" w:rsidRDefault="009130B8" w:rsidP="004D1B74">
      <w:pPr>
        <w:pStyle w:val="2"/>
        <w:ind w:right="-1"/>
        <w:jc w:val="both"/>
        <w:rPr>
          <w:b/>
          <w:sz w:val="28"/>
          <w:szCs w:val="28"/>
          <w:lang w:val="kk-KZ"/>
        </w:rPr>
      </w:pPr>
    </w:p>
    <w:p w:rsidR="00C632AF" w:rsidRDefault="009130B8" w:rsidP="004D1B74">
      <w:pPr>
        <w:pStyle w:val="2"/>
        <w:ind w:right="-1"/>
        <w:jc w:val="both"/>
        <w:rPr>
          <w:b/>
          <w:sz w:val="28"/>
          <w:szCs w:val="28"/>
          <w:lang w:val="kk-KZ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1946910</wp:posOffset>
                </wp:positionH>
                <wp:positionV relativeFrom="paragraph">
                  <wp:posOffset>67310</wp:posOffset>
                </wp:positionV>
                <wp:extent cx="2057400" cy="266700"/>
                <wp:effectExtent l="0" t="0" r="19050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7400" cy="26670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30B8" w:rsidRDefault="009130B8" w:rsidP="009130B8">
                            <w:pPr>
                              <w:pStyle w:val="2"/>
                              <w:ind w:right="-1"/>
                              <w:jc w:val="center"/>
                            </w:pPr>
                            <w:proofErr w:type="spellStart"/>
                            <w:r w:rsidRPr="009130B8">
                              <w:rPr>
                                <w:b/>
                                <w:sz w:val="20"/>
                                <w:szCs w:val="28"/>
                              </w:rPr>
                              <w:t>Физикальное</w:t>
                            </w:r>
                            <w:proofErr w:type="spellEnd"/>
                            <w:r w:rsidRPr="009130B8">
                              <w:rPr>
                                <w:b/>
                                <w:sz w:val="20"/>
                                <w:szCs w:val="28"/>
                              </w:rPr>
                              <w:t xml:space="preserve"> </w:t>
                            </w:r>
                            <w:r w:rsidRPr="009130B8">
                              <w:rPr>
                                <w:b/>
                                <w:sz w:val="20"/>
                                <w:szCs w:val="20"/>
                              </w:rPr>
                              <w:t>обследование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left:0;text-align:left;margin-left:153.3pt;margin-top:5.3pt;width:162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mpmrAIAAHcFAAAOAAAAZHJzL2Uyb0RvYy54bWysVM1uEzEQviPxDpbvdDchbSDqpopaFSFV&#10;bUWLena8dmPhtY3tZDeckHpF4hF4CC6Inz7D5o0Ye38aSk6Ii3dm53/mmzk8qgqJVsw6oVWGB3sp&#10;RkxRnQt1m+G316fPXmDkPFE5kVqxDK+Zw0fTp08OSzNhQ73QMmcWgRPlJqXJ8MJ7M0kSRxesIG5P&#10;G6ZAyLUtiAfW3ia5JSV4L2QyTNODpNQ2N1ZT5hz8PWmEeBr9c86ov+DcMY9khiE3H18b33l4k+kh&#10;mdxaYhaCtmmQf8iiIEJB0N7VCfEELa34y1UhqNVOc79HdZFozgVlsQaoZpA+quZqQQyLtUBznOnb&#10;5P6fW3q+urRI5DA7jBQpYET1l83Hzef6Z32/uau/1vf1j82n+lf9rf6OBqFfpXETMLsyl7blHJCh&#10;+IrbInyhLFTFHq/7HrPKIwo/h+n+eJTCKCjIhgcHY6DBTfJgbazzr5guUCAybGGGsbVkdeZ8o9qp&#10;hGBSoTLDzwfj/ajltBT5qZAyyCKM2LG0aEUAAL6KBUCsLS3gpIIEQllNIZHya8ka928YhwaF1JsA&#10;AZoPPgmlTPnOr1SgHcw4ZNAbDnYZyt6o1Q1mLEK2N0x3Gf4ZsbeIUbXyvXEhlLa7HOTvunR5o99V&#10;39QcyvfVvGqHO9f5GiBidbM7ztBTAYM5I85fEgvLArOEA+Av4OFSwyx0S2G00PbDrv9BHzAMUoxK&#10;WL4Mu/dLYhlG8rUCdL8cjEZhWyMz2h8PgbHbkvm2RC2LYw3jBQRDdpEM+l52JLe6uIE7MQtRQUQU&#10;hdgZpt52zLFvjgJcGspms6gGG2qIP1NXhgbnocEBeNfVDbGmRacHXJ/rblHJ5BFIG91gqfRs6TUX&#10;EcGhxU1f29bDdscdaC9ROB/bfNR6uJfT3wAAAP//AwBQSwMEFAAGAAgAAAAhAClpWHfcAAAACQEA&#10;AA8AAABkcnMvZG93bnJldi54bWxMj0FPwzAMhe9I/IfISFzQljC0aJS6ExriiMQGQhyzxrQVjVM1&#10;2db9e8wJTpb9np6/V66n0KsjjamLjHA7N6CI6+g7bhDe355nK1ApO/auj0wIZ0qwri4vSlf4eOIt&#10;HXe5URLCqXAIbc5DoXWqWwouzeNALNpXHIPLso6N9qM7SXjo9cIYq4PrWD60bqBNS/X37hAQfCJN&#10;N2Re8+fH8imfNy9bb+4Rr6+mxwdQmab8Z4ZffEGHSpj28cA+qR7hzlgrVhGMTDFYuYDaIywXFnRV&#10;6v8Nqh8AAAD//wMAUEsBAi0AFAAGAAgAAAAhALaDOJL+AAAA4QEAABMAAAAAAAAAAAAAAAAAAAAA&#10;AFtDb250ZW50X1R5cGVzXS54bWxQSwECLQAUAAYACAAAACEAOP0h/9YAAACUAQAACwAAAAAAAAAA&#10;AAAAAAAvAQAAX3JlbHMvLnJlbHNQSwECLQAUAAYACAAAACEAosJqZqwCAAB3BQAADgAAAAAAAAAA&#10;AAAAAAAuAgAAZHJzL2Uyb0RvYy54bWxQSwECLQAUAAYACAAAACEAKWlYd9wAAAAJAQAADwAAAAAA&#10;AAAAAAAAAAAGBQAAZHJzL2Rvd25yZXYueG1sUEsFBgAAAAAEAAQA8wAAAA8GAAAAAA==&#10;" fillcolor="white [3201]" strokecolor="black [3213]" strokeweight=".25pt">
                <v:textbox>
                  <w:txbxContent>
                    <w:p w:rsidR="009130B8" w:rsidRDefault="009130B8" w:rsidP="009130B8">
                      <w:pPr>
                        <w:pStyle w:val="2"/>
                        <w:ind w:right="-1"/>
                        <w:jc w:val="center"/>
                      </w:pPr>
                      <w:proofErr w:type="spellStart"/>
                      <w:r w:rsidRPr="009130B8">
                        <w:rPr>
                          <w:b/>
                          <w:sz w:val="20"/>
                          <w:szCs w:val="28"/>
                        </w:rPr>
                        <w:t>Физикальное</w:t>
                      </w:r>
                      <w:proofErr w:type="spellEnd"/>
                      <w:r w:rsidRPr="009130B8">
                        <w:rPr>
                          <w:b/>
                          <w:sz w:val="20"/>
                          <w:szCs w:val="28"/>
                        </w:rPr>
                        <w:t xml:space="preserve"> </w:t>
                      </w:r>
                      <w:r w:rsidRPr="009130B8">
                        <w:rPr>
                          <w:b/>
                          <w:sz w:val="20"/>
                          <w:szCs w:val="20"/>
                        </w:rPr>
                        <w:t>обследование</w:t>
                      </w:r>
                    </w:p>
                  </w:txbxContent>
                </v:textbox>
              </v:rect>
            </w:pict>
          </mc:Fallback>
        </mc:AlternateContent>
      </w:r>
    </w:p>
    <w:p w:rsidR="009130B8" w:rsidRDefault="009130B8" w:rsidP="004D1B74">
      <w:pPr>
        <w:pStyle w:val="2"/>
        <w:ind w:right="-1"/>
        <w:jc w:val="both"/>
        <w:rPr>
          <w:b/>
          <w:sz w:val="28"/>
          <w:szCs w:val="28"/>
          <w:lang w:val="kk-KZ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1827A4A" wp14:editId="659A6137">
                <wp:simplePos x="0" y="0"/>
                <wp:positionH relativeFrom="column">
                  <wp:posOffset>2918460</wp:posOffset>
                </wp:positionH>
                <wp:positionV relativeFrom="paragraph">
                  <wp:posOffset>129540</wp:posOffset>
                </wp:positionV>
                <wp:extent cx="0" cy="295275"/>
                <wp:effectExtent l="95250" t="0" r="57150" b="66675"/>
                <wp:wrapNone/>
                <wp:docPr id="7" name="Прямая со стрелко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5275"/>
                        </a:xfrm>
                        <a:prstGeom prst="straightConnector1">
                          <a:avLst/>
                        </a:prstGeom>
                        <a:ln w="31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7" o:spid="_x0000_s1026" type="#_x0000_t32" style="position:absolute;margin-left:229.8pt;margin-top:10.2pt;width:0;height:23.2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JnwKwIAAHwEAAAOAAAAZHJzL2Uyb0RvYy54bWysVEtu2zAQ3RfoHQjua8kuXDeG5Sycppt+&#10;gn4OwFCkRYA/kIxl79JeIEfoFbrJoh/kDPKNOiRlpW67adENpRnxvZn3ONTidKsk2jDnhdEVHo9K&#10;jJimphZ6XeH3784fPcXIB6JrIo1mFd4xj0+XDx8sWjtnE9MYWTOHgET7eWsr3IRg50XhacMU8SNj&#10;mYaP3DhFAoRuXdSOtMCuZDEpyydFa1xtnaHMe8ie5Y94mfg5ZzS85tyzgGSFobeQVpfWy7gWywWZ&#10;rx2xjaB9G+QfulBEaCg6UJ2RQNCVE79RKUGd8YaHETWqMJwLypIGUDMuf1HztiGWJS1gjreDTf7/&#10;0dJXmwuHRF3hGUaaKDii7tP+en/Tfe8+72/Q/kN3B8v+4/66u+2+dV+7u+4LmkXfWuvnAF/pC9dH&#10;3l64aMKWOxWfIA9tk9e7wWu2DYjmJIXs5GQ6mU0jXXGPs86H58woFF8q7IMjYt2EldEaDtS4cbKa&#10;bF74kIEHQCwqNWor/HgMrDH0Ror6XEiZgjhWbCUd2hAYiLDNTPJKvTR1zp1My7IfC0jD8OT0IQtd&#10;ptmMJKnnI/5AhHymaxR2Fowkzpm2lyY17I6OZY/SW9hJljt+wzicAbiS+xkq5NqEUqbDeGCC3RHG&#10;QdQALLPYY33HwH5/hLJ0M/4GPCBSZaPDAFZCG/en6tHdfDw87z84kHVHCy5NvUvTk6yBEU+W9tcx&#10;3qGf4wS//2ksfwAAAP//AwBQSwMEFAAGAAgAAAAhACT6gRfdAAAACQEAAA8AAABkcnMvZG93bnJl&#10;di54bWxMj8tOwzAQRfdI/IM1SOyoQ1QiGjKpEA8J6KpNP2ASm8QiHkexmwS+HiMWsJyZozvnFtvF&#10;9mLSozeOEa5XCQjNjVOGW4Rj9Xx1C8IHYkW9Y43wqT1sy/OzgnLlZt7r6RBaEUPY54TQhTDkUvqm&#10;05b8yg2a4+3djZZCHMdWqpHmGG57mSZJJi0Zjh86GvRDp5uPw8kiVEfzZZ7SV6I9Ty+7tJ6rx7cZ&#10;8fJiub8DEfQS/mD40Y/qUEan2p1YedEjrG82WUQR0mQNIgK/ixohyzYgy0L+b1B+AwAA//8DAFBL&#10;AQItABQABgAIAAAAIQC2gziS/gAAAOEBAAATAAAAAAAAAAAAAAAAAAAAAABbQ29udGVudF9UeXBl&#10;c10ueG1sUEsBAi0AFAAGAAgAAAAhADj9If/WAAAAlAEAAAsAAAAAAAAAAAAAAAAALwEAAF9yZWxz&#10;Ly5yZWxzUEsBAi0AFAAGAAgAAAAhAMvkmfArAgAAfAQAAA4AAAAAAAAAAAAAAAAALgIAAGRycy9l&#10;Mm9Eb2MueG1sUEsBAi0AFAAGAAgAAAAhACT6gRfdAAAACQEAAA8AAAAAAAAAAAAAAAAAhQQAAGRy&#10;cy9kb3ducmV2LnhtbFBLBQYAAAAABAAEAPMAAACPBQAAAAA=&#10;" strokecolor="#0d0d0d [3069]" strokeweight=".25pt">
                <v:stroke endarrow="open"/>
              </v:shape>
            </w:pict>
          </mc:Fallback>
        </mc:AlternateContent>
      </w:r>
    </w:p>
    <w:p w:rsidR="009130B8" w:rsidRDefault="009130B8" w:rsidP="004D1B74">
      <w:pPr>
        <w:pStyle w:val="2"/>
        <w:ind w:right="-1"/>
        <w:jc w:val="both"/>
        <w:rPr>
          <w:b/>
          <w:sz w:val="28"/>
          <w:szCs w:val="28"/>
          <w:lang w:val="kk-KZ"/>
        </w:rPr>
      </w:pPr>
    </w:p>
    <w:p w:rsidR="009130B8" w:rsidRDefault="009130B8" w:rsidP="004D1B74">
      <w:pPr>
        <w:pStyle w:val="2"/>
        <w:ind w:right="-1"/>
        <w:jc w:val="both"/>
        <w:rPr>
          <w:b/>
          <w:sz w:val="28"/>
          <w:szCs w:val="28"/>
          <w:lang w:val="kk-KZ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90703E" wp14:editId="362EDEA1">
                <wp:simplePos x="0" y="0"/>
                <wp:positionH relativeFrom="column">
                  <wp:posOffset>1908810</wp:posOffset>
                </wp:positionH>
                <wp:positionV relativeFrom="paragraph">
                  <wp:posOffset>15875</wp:posOffset>
                </wp:positionV>
                <wp:extent cx="2152650" cy="323850"/>
                <wp:effectExtent l="0" t="0" r="19050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2650" cy="32385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30B8" w:rsidRPr="009130B8" w:rsidRDefault="009130B8" w:rsidP="009130B8">
                            <w:pPr>
                              <w:pStyle w:val="2"/>
                              <w:ind w:right="-1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9130B8">
                              <w:rPr>
                                <w:b/>
                                <w:sz w:val="20"/>
                                <w:szCs w:val="20"/>
                              </w:rPr>
                              <w:t>Инструментальные обследования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7" style="position:absolute;left:0;text-align:left;margin-left:150.3pt;margin-top:1.25pt;width:169.5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VXqywIAALgFAAAOAAAAZHJzL2Uyb0RvYy54bWysVM1uEzEQviPxDpbvdH/alDbqpopaFSGV&#10;tqJFPTteu1nhtY3tZDeckLgi8Qg8BBfET59h80aMvT+JSiUkxGV3PPPNeGb8zRwd16VAS2ZsoWSG&#10;k50YIyapygt5l+E3N2fPDjCyjsicCCVZhlfM4uPJ0ydHlR6zVM2VyJlBEETacaUzPHdOj6PI0jkr&#10;id1RmkkwcmVK4uBo7qLckAqilyJK43g/qpTJtVGUWQva09aIJyE+54y6S84tc0hkGHJz4WvCd+a/&#10;0eSIjO8M0fOCdmmQf8iiJIWES4dQp8QRtDDFH6HKghplFXc7VJWR4rygLNQA1STxg2qu50SzUAs0&#10;x+qhTfb/haUXyyuDijzDKUaSlPBEzZf1h/Xn5mdzv/7YfG3umx/rT82v5lvzHaW+X5W2Y3C71lem&#10;O1kQffE1N6X/Q1moDj1eDT1mtUMUlGkySvdH8BQUbLvp7gHIECbaeGtj3QumSuSFDBt4w9Basjy3&#10;roX2EH+ZkKiCSMnzUUBZJYr8rBDC2wKN2IkwaEmAAK5OAkYsylcqb3WHozjuaABqIEur7rWQ1xAk&#10;ZLkVH2xCgtI3pG1BkNxKsDax14xDa33RbWqe1JtsCKVMuqSrXkhAezcOuQ+Obb5DBm1uYnDqsN6N&#10;BbIPjvHfbxw8wq1KusG5LKQyjwXI3/bp8hbfV9/W7Mt39awOfApIr5mpfAUcM6odPqvpWQEve06s&#10;uyIGpg3IABvEXcKHCwWPqToJo7ky7x/TezwMAVgxqmB6M2zfLYhhGImXEsbjMNnb8+MeDnuj5ykc&#10;zLZltm2Ri/JEAT8S2FWaBtHjnehFblR5C4tm6m8FE5EU7s4wdaY/nLh2q8Cqomw6DTAYcU3cubzW&#10;1Af3ffbMvalvidEdvR0MxoXqJ52MH7C8xXpPqaYLp3gRRmDT1+4FYD0EenarzO+f7XNAbRbu5DcA&#10;AAD//wMAUEsDBBQABgAIAAAAIQBZWTd72wAAAAgBAAAPAAAAZHJzL2Rvd25yZXYueG1sTI9Ba4NA&#10;EIXvhf6HZQq9NWsiSmpdQyg1x0KTQK4TnajUnRV3E82/7/TUHh/v8c03+Wa2vbrR6DvHBpaLCBRx&#10;5eqOGwPHQ/myBuUDco29YzJwJw+b4vEhx6x2E3/RbR8aJRD2GRpoQxgyrX3VkkW/cAOxdBc3WgwS&#10;x0bXI04Ct71eRVGqLXYsF1oc6L2l6nt/tQbWfhl/njo/lel9dzlsd4wf5cmY56d5+wYq0Bz+xvCr&#10;L+pQiNPZXbn2qjcQC12mBlYJKOnT+FXy2UASJ6CLXP9/oPgBAAD//wMAUEsBAi0AFAAGAAgAAAAh&#10;ALaDOJL+AAAA4QEAABMAAAAAAAAAAAAAAAAAAAAAAFtDb250ZW50X1R5cGVzXS54bWxQSwECLQAU&#10;AAYACAAAACEAOP0h/9YAAACUAQAACwAAAAAAAAAAAAAAAAAvAQAAX3JlbHMvLnJlbHNQSwECLQAU&#10;AAYACAAAACEA0QlV6ssCAAC4BQAADgAAAAAAAAAAAAAAAAAuAgAAZHJzL2Uyb0RvYy54bWxQSwEC&#10;LQAUAAYACAAAACEAWVk3e9sAAAAIAQAADwAAAAAAAAAAAAAAAAAlBQAAZHJzL2Rvd25yZXYueG1s&#10;UEsFBgAAAAAEAAQA8wAAAC0GAAAAAA==&#10;" fillcolor="white [3201]" strokecolor="#0d0d0d [3069]" strokeweight=".25pt">
                <v:textbox>
                  <w:txbxContent>
                    <w:p w:rsidR="009130B8" w:rsidRPr="009130B8" w:rsidRDefault="009130B8" w:rsidP="009130B8">
                      <w:pPr>
                        <w:pStyle w:val="2"/>
                        <w:ind w:right="-1"/>
                        <w:jc w:val="both"/>
                        <w:rPr>
                          <w:sz w:val="20"/>
                          <w:szCs w:val="20"/>
                        </w:rPr>
                      </w:pPr>
                      <w:r w:rsidRPr="009130B8">
                        <w:rPr>
                          <w:b/>
                          <w:sz w:val="20"/>
                          <w:szCs w:val="20"/>
                        </w:rPr>
                        <w:t>Инструментальные обследования</w:t>
                      </w:r>
                    </w:p>
                  </w:txbxContent>
                </v:textbox>
              </v:rect>
            </w:pict>
          </mc:Fallback>
        </mc:AlternateContent>
      </w:r>
    </w:p>
    <w:p w:rsidR="009130B8" w:rsidRDefault="009130B8" w:rsidP="004D1B74">
      <w:pPr>
        <w:pStyle w:val="2"/>
        <w:ind w:right="-1"/>
        <w:jc w:val="both"/>
        <w:rPr>
          <w:b/>
          <w:sz w:val="28"/>
          <w:szCs w:val="28"/>
          <w:lang w:val="kk-KZ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3C50B63" wp14:editId="1952B8A0">
                <wp:simplePos x="0" y="0"/>
                <wp:positionH relativeFrom="column">
                  <wp:posOffset>2918460</wp:posOffset>
                </wp:positionH>
                <wp:positionV relativeFrom="paragraph">
                  <wp:posOffset>135255</wp:posOffset>
                </wp:positionV>
                <wp:extent cx="0" cy="495300"/>
                <wp:effectExtent l="95250" t="0" r="57150" b="57150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95300"/>
                        </a:xfrm>
                        <a:prstGeom prst="straightConnector1">
                          <a:avLst/>
                        </a:prstGeom>
                        <a:ln w="31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8" o:spid="_x0000_s1026" type="#_x0000_t32" style="position:absolute;margin-left:229.8pt;margin-top:10.65pt;width:0;height:39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4PRfLgIAAHwEAAAOAAAAZHJzL2Uyb0RvYy54bWysVEtyEzEQ3VPFHVTa4xknGBKXx1k4hA2f&#10;FJ8DKBrJoyr9SpI99i5wgRyBK2TDgk/lDDM3oiXZYwJsoNhIo5be635PrZmdbZREa+a8MLrC41GJ&#10;EdPU1EIvK/z+3cWjE4x8ILom0mhW4S3z+Gz+8MGstVN2ZBoja+YQkGg/bW2FmxDstCg8bZgifmQs&#10;07DJjVMkwNIti9qRFtiVLI7K8knRGldbZyjzHqLneRPPEz/njIbXnHsWkKww1BbS6NJ4FcdiPiPT&#10;pSO2EXRXBvmHKhQRGpIOVOckELRy4jcqJagz3vAwokYVhnNBWdIAasblL2reNsSypAXM8Xawyf8/&#10;WvpqfemQqCsMF6WJgivqPvXX/U33vbvtb1D/obuDof/YX3efu2/d1+6u+4JOom+t9VOAL/Sl2628&#10;vXTRhA13Ks4gD22S19vBa7YJiOYghejj08lxma6hOOCs8+E5MwrFjwr74IhYNmFhtIYLNW6crCbr&#10;Fz5AZgDuATGp1Kit8PH46SSd8kaK+kJIGfdSW7GFdGhNoCHCJjPJlXpp6hw7nZS5HmBaKWieHN5H&#10;IdlAklLf4w9EyGe6RmFrwUjinGmjUwCSGqboWPYofYWtZLniN4zDHYAruZ4hQ85NKGU6jAcmOB1h&#10;HEQNwDKLjc/moO8+cHc+Qll6GX8DHhAps9FhACuhjftT9uhuFs/z+b0DWXe04MrU29Q9yRpo8eTV&#10;7jnGN/TzOsEPP435DwAAAP//AwBQSwMEFAAGAAgAAAAhACkqXobeAAAACQEAAA8AAABkcnMvZG93&#10;bnJldi54bWxMj91Og0AQRu9NfIfNmHhnl1JthDI0xp9E61VLH2Bgt0BkZwm7BfTpXeOFXs7MyTfn&#10;y7az6cSoB9daRlguIhCaK6tarhGOxcvNPQjniRV1ljXCp3awzS8vMkqVnXivx4OvRQhhlxJC432f&#10;SumqRhtyC9trDreTHQz5MA61VANNIdx0Mo6itTTUcvjQUK8fG119HM4GoTi2X+1z/Ea05/H1PS6n&#10;4mk3IV5fzQ8bEF7P/g+GH/2gDnlwKu2ZlRMdwu1dsg4oQrxcgQjA76JESJIVyDyT/xvk3wAAAP//&#10;AwBQSwECLQAUAAYACAAAACEAtoM4kv4AAADhAQAAEwAAAAAAAAAAAAAAAAAAAAAAW0NvbnRlbnRf&#10;VHlwZXNdLnhtbFBLAQItABQABgAIAAAAIQA4/SH/1gAAAJQBAAALAAAAAAAAAAAAAAAAAC8BAABf&#10;cmVscy8ucmVsc1BLAQItABQABgAIAAAAIQA+4PRfLgIAAHwEAAAOAAAAAAAAAAAAAAAAAC4CAABk&#10;cnMvZTJvRG9jLnhtbFBLAQItABQABgAIAAAAIQApKl6G3gAAAAkBAAAPAAAAAAAAAAAAAAAAAIgE&#10;AABkcnMvZG93bnJldi54bWxQSwUGAAAAAAQABADzAAAAkwUAAAAA&#10;" strokecolor="#0d0d0d [3069]" strokeweight=".25pt">
                <v:stroke endarrow="open"/>
              </v:shape>
            </w:pict>
          </mc:Fallback>
        </mc:AlternateContent>
      </w:r>
    </w:p>
    <w:p w:rsidR="009130B8" w:rsidRDefault="00AD3577" w:rsidP="004D1B74">
      <w:pPr>
        <w:pStyle w:val="2"/>
        <w:ind w:right="-1"/>
        <w:jc w:val="both"/>
        <w:rPr>
          <w:b/>
          <w:sz w:val="28"/>
          <w:szCs w:val="28"/>
          <w:lang w:val="kk-KZ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63AD4CB" wp14:editId="1A021DE8">
                <wp:simplePos x="0" y="0"/>
                <wp:positionH relativeFrom="column">
                  <wp:posOffset>1213485</wp:posOffset>
                </wp:positionH>
                <wp:positionV relativeFrom="paragraph">
                  <wp:posOffset>116205</wp:posOffset>
                </wp:positionV>
                <wp:extent cx="0" cy="295275"/>
                <wp:effectExtent l="95250" t="0" r="57150" b="66675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5275"/>
                        </a:xfrm>
                        <a:prstGeom prst="straightConnector1">
                          <a:avLst/>
                        </a:prstGeom>
                        <a:ln w="31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9" o:spid="_x0000_s1026" type="#_x0000_t32" style="position:absolute;margin-left:95.55pt;margin-top:9.15pt;width:0;height:23.2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MQbKgIAAHwEAAAOAAAAZHJzL2Uyb0RvYy54bWysVEuS0zAQ3VPFHVTaEzuhAiQVZxYZhg2f&#10;FJ8DaGQpUZV+JWniZDdwgTkCV2DDgk/NGewb0ZIcDwE2UGxkd1vvdb+nlhdneyXRjjkvjK7weFRi&#10;xDQ1tdCbCr97e/HgCUY+EF0TaTSr8IF5fLa8f2/R2DmbmK2RNXMISLSfN7bC2xDsvCg83TJF/MhY&#10;puEjN06RAKHbFLUjDbArWUzK8lHRGFdbZyjzHrLn+SNeJn7OGQ2vOPcsIFlh6C2k1aX1Mq7FckHm&#10;G0fsVtC+DfIPXSgiNBQdqM5JIOjKid+olKDOeMPDiBpVGM4FZUkDqBmXv6h5syWWJS1gjreDTf7/&#10;0dKXu7VDoq7wDCNNFBxR+7G77m7a7+2n7gZ179tbWLoP3XX7uf3Wfm1v2y9oFn1rrJ8DfKXXro+8&#10;Xbtowp47FZ8gD+2T14fBa7YPiOYkhexkNp08nka64g5nnQ/PmFEovlTYB0fEZhtWRms4UOPGyWqy&#10;e+5DBh4BsajUqKnwwzGwxtAbKeoLIWUK4lixlXRoR2Agwj4zySv1wtQ5N5uWZT8WkIbhyeljFrpM&#10;sxlJUs8n/IEI+VTXKBwsGEmcM00vTWrYHR3LHqW3cJAsd/yacTgDcCX3M1TItQmlTIfxwAS7I4yD&#10;qAFYZrGn+k6B/f4IZelm/A14QKTKRocBrIQ27k/Vo7v5eHjef3Qg644WXJr6kKYnWQMjniztr2O8&#10;Qz/HCX7301j+AAAA//8DAFBLAwQUAAYACAAAACEAm4RTnd0AAAAJAQAADwAAAGRycy9kb3ducmV2&#10;LnhtbEyPzW6DMBCE75X6DtZW6q0x0CqiFBNV/ZH6c0rIAyzYARS8RtgB2qfvppf2trM7mv0m3yy2&#10;F5MZfedIQbyKQBiqne6oUbAvX29SED4gaewdGQVfxsOmuLzIMdNupq2ZdqERHEI+QwVtCEMmpa9b&#10;Y9Gv3GCIbwc3Wgwsx0bqEWcOt71MomgtLXbEH1oczFNr6uPuZBWU++67e0neEbc0vX0m1Vw+f8xK&#10;XV8tjw8gglnCnxnO+IwOBTNV7kTai571fRyzlYf0FsTZ8LuoFKzvUpBFLv83KH4AAAD//wMAUEsB&#10;Ai0AFAAGAAgAAAAhALaDOJL+AAAA4QEAABMAAAAAAAAAAAAAAAAAAAAAAFtDb250ZW50X1R5cGVz&#10;XS54bWxQSwECLQAUAAYACAAAACEAOP0h/9YAAACUAQAACwAAAAAAAAAAAAAAAAAvAQAAX3JlbHMv&#10;LnJlbHNQSwECLQAUAAYACAAAACEAboTEGyoCAAB8BAAADgAAAAAAAAAAAAAAAAAuAgAAZHJzL2Uy&#10;b0RvYy54bWxQSwECLQAUAAYACAAAACEAm4RTnd0AAAAJAQAADwAAAAAAAAAAAAAAAACEBAAAZHJz&#10;L2Rvd25yZXYueG1sUEsFBgAAAAAEAAQA8wAAAI4FAAAAAA==&#10;" strokecolor="#0d0d0d [3069]" strokeweight=".25pt">
                <v:stroke endarrow="open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C0BAE7A" wp14:editId="173172E9">
                <wp:simplePos x="0" y="0"/>
                <wp:positionH relativeFrom="column">
                  <wp:posOffset>1213485</wp:posOffset>
                </wp:positionH>
                <wp:positionV relativeFrom="paragraph">
                  <wp:posOffset>116840</wp:posOffset>
                </wp:positionV>
                <wp:extent cx="3448050" cy="0"/>
                <wp:effectExtent l="0" t="0" r="19050" b="1905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48050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" o:spid="_x0000_s1026" style="position:absolute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95.55pt,9.2pt" to="367.05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odAJAIAAGoEAAAOAAAAZHJzL2Uyb0RvYy54bWysVEtu2zAQ3RfoHQjua8lp3KaC5SwSpJt+&#10;jH4OwFCkTYAfgWQsedd2XcBH6BWyaIEAaXsG6UYdkrKcfjYtuqHImXlvZh6Hmp+2SqINs04YXeLp&#10;JMeIaWoqoVclfvvm4sEJRs4TXRFpNCvxljl8urh/b97UBTsyayMrZhGQaFc0dYnX3tdFljm6Zoq4&#10;iamZBic3VhEPR7vKKksaYFcyO8rzR1ljbFVbQ5lzYD1PTryI/Jwz6l9y7phHssRQm4+rjetlWLPF&#10;nBQrS+q1oEMZ5B+qUERoSDpSnRNP0JUVv1EpQa1xhvsJNSoznAvKYg/QzTT/pZvXa1Kz2AuI4+pR&#10;Jvf/aOmLzdIiUcHdTTHSRMEddZ/6d/2u+9pd9zvUv+++d1+6z91N96276T/A/rb/CPvg7G4H8w4B&#10;HLRsalcA5Zle2uHk6qUNwrTcqvCFllEb9d+O+rPWIwrGh8fHJ/kMronufdkBWFvnnzKjUNiUWAod&#10;pCEF2TxzHpJB6D4kmKVGDTBOH89ilDNSVBdCyuCL08XOpEUbAnPh22mMkVfquamS7cksz4fpADPM&#10;UDLvrZBsJImp7/CDT2owBi1S93Hnt5Klwl4xDopDvyntSJRSEEqZ9lHNyATRAcah9hGYp57CIzm0&#10;8TNwiA9QFt/B34BHRMxstB/BSmhj/5Q9iJhugaf4vQKp7yDBpam2cS6iNDDQUbnh8YUXc/cc4Ydf&#10;xOIHAAAA//8DAFBLAwQUAAYACAAAACEAhCJGVt0AAAAJAQAADwAAAGRycy9kb3ducmV2LnhtbEyP&#10;QU/DMAyF70j8h8hIXBBLCxMrpek0VdphBwQMuGeN1xYSp2rStfx7jDjAze/56flzsZ6dFSccQudJ&#10;QbpIQCDV3nTUKHh73V5nIELUZLT1hAq+MMC6PD8rdG78RC942sdGcAmFXCtoY+xzKUPdotNh4Xsk&#10;3h394HRkOTTSDHricmflTZLcSac74gut7rFqsf7cj07B7ph94K56ps3jNGyr3l49rd5HpS4v5s0D&#10;iIhz/AvDDz6jQ8lMBz+SCcKyvk9TjvKQLUFwYHW7ZOPwa8iykP8/KL8BAAD//wMAUEsBAi0AFAAG&#10;AAgAAAAhALaDOJL+AAAA4QEAABMAAAAAAAAAAAAAAAAAAAAAAFtDb250ZW50X1R5cGVzXS54bWxQ&#10;SwECLQAUAAYACAAAACEAOP0h/9YAAACUAQAACwAAAAAAAAAAAAAAAAAvAQAAX3JlbHMvLnJlbHNQ&#10;SwECLQAUAAYACAAAACEAdH6HQCQCAABqBAAADgAAAAAAAAAAAAAAAAAuAgAAZHJzL2Uyb0RvYy54&#10;bWxQSwECLQAUAAYACAAAACEAhCJGVt0AAAAJAQAADwAAAAAAAAAAAAAAAAB+BAAAZHJzL2Rvd25y&#10;ZXYueG1sUEsFBgAAAAAEAAQA8wAAAIgFAAAAAA==&#10;" strokecolor="#0d0d0d [3069]" strokeweight=".25pt"/>
            </w:pict>
          </mc:Fallback>
        </mc:AlternateContent>
      </w:r>
      <w:r w:rsidR="009130B8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F122065" wp14:editId="5571B508">
                <wp:simplePos x="0" y="0"/>
                <wp:positionH relativeFrom="column">
                  <wp:posOffset>4661535</wp:posOffset>
                </wp:positionH>
                <wp:positionV relativeFrom="paragraph">
                  <wp:posOffset>121285</wp:posOffset>
                </wp:positionV>
                <wp:extent cx="0" cy="304800"/>
                <wp:effectExtent l="95250" t="0" r="57150" b="57150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4800"/>
                        </a:xfrm>
                        <a:prstGeom prst="straightConnector1">
                          <a:avLst/>
                        </a:prstGeom>
                        <a:ln w="31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0" o:spid="_x0000_s1026" type="#_x0000_t32" style="position:absolute;margin-left:367.05pt;margin-top:9.55pt;width:0;height:24pt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3c0LQIAAH4EAAAOAAAAZHJzL2Uyb0RvYy54bWysVEtyEzEQ3VPFHVSzJzMOBILLdhYOYcPH&#10;xecAikbyqEq/askeexe4QI7AFbJhwadyhpkb0ZLsMQE2UGykUUvvdb+n1kzONlqRNQcvrZkWo6Oq&#10;INwwW0uznBbv3108OC2ID9TUVFnDp8WW++Jsdv/epHVjfmwbq2oOBEmMH7duWjQhuHFZetZwTf2R&#10;ddzgprCgacAlLMsaaIvsWpXHVfW4bC3UDizj3mP0PG8Ws8QvBGfhtRCeB6KmBdYW0ghpvIxjOZvQ&#10;8RKoayTblUH/oQpNpcGkA9U5DZSsQP5GpSUD660IR8zq0gohGU8aUM2o+kXN24Y6nrSgOd4NNvn/&#10;R8terRdAZI13h/YYqvGOuk/9VX/dfe9u+mvSf+huceg/9lfd5+5b97W77b4QPIzOtc6PkWBuFrBb&#10;ebeAaMNGgI4zCiSb5PZ2cJtvAmE5yDD6sHp0WiW68oBz4MNzbjWJH9PCB6By2YS5NQav1MIomU3X&#10;L3zAzAjcA2JSZUiLvKMnJ+mUt0rWF1KpuJcai88VkDXFlgibzKRW+qWtc+zpSZXrQaaVxvbJ4X0U&#10;kw0kKfUd/kClemZqErYOnaQAto1OIUgZnKJj2aP0FbaK54rfcIG3gK7keoYMOTdljJswGpjwdIQJ&#10;FDUAqyw2PpyDvrvA3fkI5elt/A14QKTM1oQBrKWx8Kfs0d0sXuTzewey7mjBpa23qXuSNdjkyavd&#10;g4yv6Od1gh9+G7MfAAAA//8DAFBLAwQUAAYACAAAACEA14EtIN0AAAAJAQAADwAAAGRycy9kb3du&#10;cmV2LnhtbEyPzU7EMAyE70i8Q2QkbmzagnahNF0hfiR+TrvdB3Cb0EY0TtVk28LTY8QBTpY9o/E3&#10;xXZxvZjMGKwnBekqAWGo8dpSq+BQPV1cgwgRSWPvySj4NAG25elJgbn2M+3MtI+t4BAKOSroYhxy&#10;KUPTGYdh5QdDrL370WHkdWylHnHmcNfLLEnW0qEl/tDhYO4703zsj05BdbBf9jF7QdzR9PyW1XP1&#10;8DordX623N2CiGaJf2b4wWd0KJmp9kfSQfQKNpdXKVtZuOHJht9DrWC9SUGWhfzfoPwGAAD//wMA&#10;UEsBAi0AFAAGAAgAAAAhALaDOJL+AAAA4QEAABMAAAAAAAAAAAAAAAAAAAAAAFtDb250ZW50X1R5&#10;cGVzXS54bWxQSwECLQAUAAYACAAAACEAOP0h/9YAAACUAQAACwAAAAAAAAAAAAAAAAAvAQAAX3Jl&#10;bHMvLnJlbHNQSwECLQAUAAYACAAAACEAZDd3NC0CAAB+BAAADgAAAAAAAAAAAAAAAAAuAgAAZHJz&#10;L2Uyb0RvYy54bWxQSwECLQAUAAYACAAAACEA14EtIN0AAAAJAQAADwAAAAAAAAAAAAAAAACHBAAA&#10;ZHJzL2Rvd25yZXYueG1sUEsFBgAAAAAEAAQA8wAAAJEFAAAAAA==&#10;" strokecolor="#0d0d0d [3069]" strokeweight=".25pt">
                <v:stroke endarrow="open"/>
              </v:shape>
            </w:pict>
          </mc:Fallback>
        </mc:AlternateContent>
      </w:r>
    </w:p>
    <w:p w:rsidR="009130B8" w:rsidRDefault="009130B8" w:rsidP="004D1B74">
      <w:pPr>
        <w:pStyle w:val="2"/>
        <w:ind w:right="-1"/>
        <w:jc w:val="both"/>
        <w:rPr>
          <w:b/>
          <w:sz w:val="28"/>
          <w:szCs w:val="28"/>
          <w:lang w:val="kk-KZ"/>
        </w:rPr>
      </w:pPr>
    </w:p>
    <w:p w:rsidR="009130B8" w:rsidRDefault="009130B8" w:rsidP="004D1B74">
      <w:pPr>
        <w:pStyle w:val="2"/>
        <w:ind w:right="-1"/>
        <w:jc w:val="both"/>
        <w:rPr>
          <w:b/>
          <w:sz w:val="28"/>
          <w:szCs w:val="28"/>
          <w:lang w:val="kk-KZ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EEFD63C" wp14:editId="01FAB03D">
                <wp:simplePos x="0" y="0"/>
                <wp:positionH relativeFrom="column">
                  <wp:posOffset>4223385</wp:posOffset>
                </wp:positionH>
                <wp:positionV relativeFrom="paragraph">
                  <wp:posOffset>17145</wp:posOffset>
                </wp:positionV>
                <wp:extent cx="1676400" cy="352425"/>
                <wp:effectExtent l="0" t="0" r="19050" b="2857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6400" cy="352425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30B8" w:rsidRPr="009130B8" w:rsidRDefault="009130B8" w:rsidP="009130B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</w:pPr>
                            <w:r w:rsidRPr="009130B8"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  <w:t>МРТ головы и шей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8" style="position:absolute;left:0;text-align:left;margin-left:332.55pt;margin-top:1.35pt;width:132pt;height:27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kvMzQIAALgFAAAOAAAAZHJzL2Uyb0RvYy54bWysVM1uEzEQviPxDpbvdLNh09KomypqVYRU&#10;aEWLena8drPCf9hOsuGExBWJR+AhuCB++gybN2Ls/UlUKiEhLruev8/fjGfm6LiSAi2ZdaVWOU73&#10;BhgxRXVRqtscv7k+e/IMI+eJKojQiuV4zRw+njx+dLQyYzbUcy0KZhGAKDdemRzPvTfjJHF0ziRx&#10;e9owBUaurSQeRHubFJasAF2KZDgY7CcrbQtjNWXOgfa0MeJJxOecUX/BuWMeiRwDNx+/Nn5n4ZtM&#10;jsj41hIzL2lLg/wDC0lKBZf2UKfEE7Sw5R9QsqRWO839HtUy0ZyXlMUcIJt0cC+bqzkxLOYCxXGm&#10;L5P7f7D01fLSorLIcYaRIhKeqP6y+bD5XP+s7zYf66/1Xf1j86n+VX+rv6Ms1Gtl3BjCrsylbSUH&#10;x5B8xa0Mf0gLVbHG677GrPKIgjLdP9jPBvAUFGxPR8NsOAqgyTbaWOefMy1ROOTYwhvG0pLlufON&#10;a+cSLhMKrQApPRhFL6dFWZyVQgRbbCN2IixaEmgAX6XRRyzkS100usPRANgALCAtJDRLo+60wKsH&#10;iSx38MEmFChDQZoSxJNfC9YQe804lBaSHjbUQlNv2RBKmfJpm71Q4B3COHDvAxu+PYOGm+iDWt8Q&#10;xmKz94GDv9/YR8RbtfJ9sCyVtg8BFG87urzx77Jvcg7p+2pWxX4ahsSCZqaLNfSY1c3wOUPPSnjZ&#10;c+L8JbEwbdAMsEH8BXy40PCYuj1hNNf2/UP64A9DAFaMVjC9OXbvFsQyjMQLBeNxmGZZGPcoZKOD&#10;IQh21zLbtaiFPNHQHynsKkPjMfh70R251fIGFs003AomoijcnWPqbSec+GarwKqibDqNbjDihvhz&#10;dWVoAA91Dp17Xd0Qa9r29jAYr3Q36WR8r8sb3xCp9HThNS/jCGzr2r4ArIfYnu0qC/tnV45e24U7&#10;+Q0AAP//AwBQSwMEFAAGAAgAAAAhAGTf52bdAAAACAEAAA8AAABkcnMvZG93bnJldi54bWxMj0Fr&#10;g0AUhO+F/oflFXprVi2xxriGUGqOhSaFXF/cjUrct+Juovn3fT21x2GGmW+KzWx7cTOj7xwpiBcR&#10;CEO10x01Cr4P1UsGwgckjb0jo+BuPGzKx4cCc+0m+jK3fWgEl5DPUUEbwpBL6evWWPQLNxhi7+xG&#10;i4Hl2Eg94sTltpdJFKXSYke80OJg3ltTX/ZXqyDz8evnsfNTld5358N2R/hRHZV6fpq3axDBzOEv&#10;DL/4jA4lM53clbQXvYI0XcYcVZC8gWB/laxYnxQsswRkWcj/B8ofAAAA//8DAFBLAQItABQABgAI&#10;AAAAIQC2gziS/gAAAOEBAAATAAAAAAAAAAAAAAAAAAAAAABbQ29udGVudF9UeXBlc10ueG1sUEsB&#10;Ai0AFAAGAAgAAAAhADj9If/WAAAAlAEAAAsAAAAAAAAAAAAAAAAALwEAAF9yZWxzLy5yZWxzUEsB&#10;Ai0AFAAGAAgAAAAhANRyS8zNAgAAuAUAAA4AAAAAAAAAAAAAAAAALgIAAGRycy9lMm9Eb2MueG1s&#10;UEsBAi0AFAAGAAgAAAAhAGTf52bdAAAACAEAAA8AAAAAAAAAAAAAAAAAJwUAAGRycy9kb3ducmV2&#10;LnhtbFBLBQYAAAAABAAEAPMAAAAxBgAAAAA=&#10;" fillcolor="white [3201]" strokecolor="#0d0d0d [3069]" strokeweight=".25pt">
                <v:textbox>
                  <w:txbxContent>
                    <w:p w:rsidR="009130B8" w:rsidRPr="009130B8" w:rsidRDefault="009130B8" w:rsidP="009130B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lang w:val="kk-KZ"/>
                        </w:rPr>
                      </w:pPr>
                      <w:r w:rsidRPr="009130B8">
                        <w:rPr>
                          <w:rFonts w:ascii="Times New Roman" w:hAnsi="Times New Roman" w:cs="Times New Roman"/>
                          <w:lang w:val="kk-KZ"/>
                        </w:rPr>
                        <w:t>МРТ головы и шей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0085D19" wp14:editId="0BE86ED0">
                <wp:simplePos x="0" y="0"/>
                <wp:positionH relativeFrom="column">
                  <wp:posOffset>127634</wp:posOffset>
                </wp:positionH>
                <wp:positionV relativeFrom="paragraph">
                  <wp:posOffset>17145</wp:posOffset>
                </wp:positionV>
                <wp:extent cx="1819275" cy="352425"/>
                <wp:effectExtent l="0" t="0" r="28575" b="2857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9275" cy="352425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30B8" w:rsidRPr="009130B8" w:rsidRDefault="009130B8" w:rsidP="009130B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</w:pPr>
                            <w:r w:rsidRPr="009130B8"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  <w:t>УЗИ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9" style="position:absolute;left:0;text-align:left;margin-left:10.05pt;margin-top:1.35pt;width:143.25pt;height:27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9+QzAIAALgFAAAOAAAAZHJzL2Uyb0RvYy54bWysVMtuEzEU3SPxD5b3dB5NaBt1UkWtipBK&#10;W9Girh2P3Yzw2MZ2MhNWSGyR+AQ+gg3i0W+Y/BHXnkdDQUJCbGbu89yH772HR3Up0IoZWyiZ4WQn&#10;xohJqvJC3mb41fXpk32MrCMyJ0JJluE1s/ho+vjRYaUnLFULJXJmEIBIO6l0hhfO6UkUWbpgJbE7&#10;SjMJSq5MSRyw5jbKDakAvRRRGsdPo0qZXBtFmbUgPWmVeBrwOWfUXXBumUMiw5CbC18TvnP/jaaH&#10;ZHJriF4UtEuD/EMWJSkkBB2gTogjaGmK36DKghplFXc7VJWR4rygLNQA1STxg2quFkSzUAs0x+qh&#10;Tfb/wdLz1aVBRZ7hMUaSlPBEzafNu83H5ntzt3nffG7umm+bD82P5kvzFY19vyptJ+B2pS9Nx1kg&#10;ffE1N6X/Q1moDj1eDz1mtUMUhMl+cpDuQTAKut1xOkoDaHTvrY11z5gqkScybOANQ2vJ6sw6iAim&#10;vYkPJiSqACkBTM9aJYr8tBAiMH6M2LEwaEVgAFydBBuxLF+ovJUdjOO4GwMQw7C04l4KwcIsepAQ&#10;egsfdEKC0DekbUGg3FqwNrGXjENroei0Te3XbAilTLrEtzQggbV345D74NjmO2TQ5iYGp87Wu7Ew&#10;7INj/PeIg0eIqqQbnMtCKvMngPx1ny5v7fvq25p9+a6e12GedvtZmat8DTNmVLt8VtPTAl72jFh3&#10;SQxsG+wlXBB3AR8uFDym6iiMFsq8/ZPc28MSgBajCrY3w/bNkhiGkXguYT0OktHIr3tgRuO9FBiz&#10;rZlva+SyPFYwHwncKk0D6e2d6EluVHkDh2bmo4KKSAqxM0yd6Zlj114VOFWUzWbBDFZcE3cmrzT1&#10;4L7PfnKv6xtidDfeDhbjXPWbTiYPpry19Z5SzZZO8SKsgO9029fuBeA8hDHqTpm/P9t8sLo/uNOf&#10;AAAA//8DAFBLAwQUAAYACAAAACEAWUUdAtsAAAAHAQAADwAAAGRycy9kb3ducmV2LnhtbEyOQUvD&#10;QBSE74L/YXmCN7ubFGOI2ZQipkfBVuj1NbtNgtm3Ibtt0n/v86SnYZhh5is3ixvE1U6h96QhWSkQ&#10;lhpvemo1fB3qpxxEiEgGB09Ww80G2FT3dyUWxs/0aa/72AoeoVCghi7GsZAyNJ11GFZ+tMTZ2U8O&#10;I9uplWbCmcfdIFOlMumwJ37ocLRvnW2+9xenIQ/J+uPYh7nObrvzYbsjfK+PWj8+LNtXENEu8a8M&#10;v/iMDhUznfyFTBCDhlQl3GR9AcHxWmUZiJOG5zwFWZXyP3/1AwAA//8DAFBLAQItABQABgAIAAAA&#10;IQC2gziS/gAAAOEBAAATAAAAAAAAAAAAAAAAAAAAAABbQ29udGVudF9UeXBlc10ueG1sUEsBAi0A&#10;FAAGAAgAAAAhADj9If/WAAAAlAEAAAsAAAAAAAAAAAAAAAAALwEAAF9yZWxzLy5yZWxzUEsBAi0A&#10;FAAGAAgAAAAhAMkr35DMAgAAuAUAAA4AAAAAAAAAAAAAAAAALgIAAGRycy9lMm9Eb2MueG1sUEsB&#10;Ai0AFAAGAAgAAAAhAFlFHQLbAAAABwEAAA8AAAAAAAAAAAAAAAAAJgUAAGRycy9kb3ducmV2Lnht&#10;bFBLBQYAAAAABAAEAPMAAAAuBgAAAAA=&#10;" fillcolor="white [3201]" strokecolor="#0d0d0d [3069]" strokeweight=".25pt">
                <v:textbox>
                  <w:txbxContent>
                    <w:p w:rsidR="009130B8" w:rsidRPr="009130B8" w:rsidRDefault="009130B8" w:rsidP="009130B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lang w:val="kk-KZ"/>
                        </w:rPr>
                      </w:pPr>
                      <w:r w:rsidRPr="009130B8">
                        <w:rPr>
                          <w:rFonts w:ascii="Times New Roman" w:hAnsi="Times New Roman" w:cs="Times New Roman"/>
                          <w:lang w:val="kk-KZ"/>
                        </w:rPr>
                        <w:t>УЗИ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00E77A0" wp14:editId="460FE1C8">
                <wp:simplePos x="0" y="0"/>
                <wp:positionH relativeFrom="column">
                  <wp:posOffset>2137410</wp:posOffset>
                </wp:positionH>
                <wp:positionV relativeFrom="paragraph">
                  <wp:posOffset>17145</wp:posOffset>
                </wp:positionV>
                <wp:extent cx="1905000" cy="352425"/>
                <wp:effectExtent l="0" t="0" r="19050" b="2857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0" cy="352425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30B8" w:rsidRPr="009130B8" w:rsidRDefault="009130B8" w:rsidP="009130B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</w:pPr>
                            <w:r w:rsidRPr="009130B8"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  <w:t>КТ с контрастированием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30" style="position:absolute;left:0;text-align:left;margin-left:168.3pt;margin-top:1.35pt;width:150pt;height:27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FVYzgIAALgFAAAOAAAAZHJzL2Uyb0RvYy54bWysVM1u1DAQviPxDpbvNMl2l9JVs9WqVRFS&#10;aSta1LPXsbsRjm1s726WUyWuSDwCD8EF8dNnyL4RYztJV6USEuKS2J6Zz9+Mv5mDw7oSaMmMLZXM&#10;cbaTYsQkVUUpb3L89urk2QuMrCOyIEJJluM1s/hw8vTJwUqP2UDNlSiYQQAi7Xilczx3To+TxNI5&#10;q4jdUZpJMHJlKuJga26SwpAVoFciGaTp82SlTKGNosxaOD2ORjwJ+Jwz6s45t8whkWPg5sLXhO/M&#10;f5PJARnfGKLnJW1pkH9gUZFSwqU91DFxBC1M+QdUVVKjrOJuh6oqUZyXlIUcIJssfZDN5ZxoFnKB&#10;4ljdl8n+P1h6trwwqCxyvIuRJBU8UfNlc7v53Pxs7jYfm6/NXfNj86n51XxrvqNdX6+VtmMIu9QX&#10;pt1ZWPrka24q/4e0UB1qvO5rzGqHKBxm++koTeEpKNh2R4PhYORBk/tobax7yVSF/CLHBt4wlJYs&#10;T62Lrp2Lv0xItAKkbG8UvKwSZXFSCuFtQUbsSBi0JCAAV2fBRyyq16qIZ/uBDcAC0qICscTj7hR4&#10;9SCB5RY+2ISEQ1+QWIKwcmvBIrE3jENpIelBpOZFfc+GUMqky9rshQRvH8aBex8Y+fYMIjfRB7W+&#10;PowFsfeB6d9v7CPCrUq6PrgqpTKPARTvOro8+nfZx5x9+q6e1UFPw04rM1WsQWNGxeazmp6U8LKn&#10;xLoLYqDbQAwwQdw5fLhQ8JiqXWE0V+bDY+feH5oArBitoHtzbN8viGEYiVcS2mM/Gw59u4fNcLQ3&#10;gI3Ztsy2LXJRHSnQRwazStOw9P5OdEtuVHUNg2bqbwUTkRTuzjF1ptscuThVYFRRNp0GN2hxTdyp&#10;vNTUg/s6e+Ve1dfE6FbeDhrjTHWdTsYPVB59faRU04VTvAwt4Csd69q+AIyHIM92lPn5s70PXvcD&#10;d/IbAAD//wMAUEsDBBQABgAIAAAAIQBjEnY42wAAAAgBAAAPAAAAZHJzL2Rvd25yZXYueG1sTI9B&#10;a4NAFITvhf6H5QV6a9YotWJdQyg1x0KTQK4v7otK3LfibqL599320h6HGWa+Kdaz6cWNRtdZVrBa&#10;RiCIa6s7bhQc9tVzBsJ5ZI29ZVJwJwfr8vGhwFzbib/otvONCCXsclTQej/kUrq6JYNuaQfi4J3t&#10;aNAHOTZSjziFctPLOIpSabDjsNDiQO8t1Zfd1SjI3Cr5PHZuqtL79rzfbBk/qqNST4t58wbC0+z/&#10;wvCDH9ChDEwne2XtRK8gSdI0RBXEryCCn/7qk4KXLAZZFvL/gfIbAAD//wMAUEsBAi0AFAAGAAgA&#10;AAAhALaDOJL+AAAA4QEAABMAAAAAAAAAAAAAAAAAAAAAAFtDb250ZW50X1R5cGVzXS54bWxQSwEC&#10;LQAUAAYACAAAACEAOP0h/9YAAACUAQAACwAAAAAAAAAAAAAAAAAvAQAAX3JlbHMvLnJlbHNQSwEC&#10;LQAUAAYACAAAACEA6RxVWM4CAAC4BQAADgAAAAAAAAAAAAAAAAAuAgAAZHJzL2Uyb0RvYy54bWxQ&#10;SwECLQAUAAYACAAAACEAYxJ2ONsAAAAIAQAADwAAAAAAAAAAAAAAAAAoBQAAZHJzL2Rvd25yZXYu&#10;eG1sUEsFBgAAAAAEAAQA8wAAADAGAAAAAA==&#10;" fillcolor="white [3201]" strokecolor="#0d0d0d [3069]" strokeweight=".25pt">
                <v:textbox>
                  <w:txbxContent>
                    <w:p w:rsidR="009130B8" w:rsidRPr="009130B8" w:rsidRDefault="009130B8" w:rsidP="009130B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lang w:val="kk-KZ"/>
                        </w:rPr>
                      </w:pPr>
                      <w:r w:rsidRPr="009130B8">
                        <w:rPr>
                          <w:rFonts w:ascii="Times New Roman" w:hAnsi="Times New Roman" w:cs="Times New Roman"/>
                          <w:lang w:val="kk-KZ"/>
                        </w:rPr>
                        <w:t>КТ с контрастированием</w:t>
                      </w:r>
                    </w:p>
                  </w:txbxContent>
                </v:textbox>
              </v:rect>
            </w:pict>
          </mc:Fallback>
        </mc:AlternateContent>
      </w:r>
    </w:p>
    <w:p w:rsidR="009130B8" w:rsidRDefault="00AD3577" w:rsidP="004D1B74">
      <w:pPr>
        <w:pStyle w:val="2"/>
        <w:ind w:right="-1"/>
        <w:jc w:val="both"/>
        <w:rPr>
          <w:b/>
          <w:sz w:val="28"/>
          <w:szCs w:val="28"/>
          <w:lang w:val="kk-KZ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2966085</wp:posOffset>
                </wp:positionH>
                <wp:positionV relativeFrom="paragraph">
                  <wp:posOffset>160655</wp:posOffset>
                </wp:positionV>
                <wp:extent cx="0" cy="200025"/>
                <wp:effectExtent l="95250" t="0" r="57150" b="66675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00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2" o:spid="_x0000_s1026" type="#_x0000_t32" style="position:absolute;margin-left:233.55pt;margin-top:12.65pt;width:0;height:15.7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M66IgIAAHUEAAAOAAAAZHJzL2Uyb0RvYy54bWysVEuOEzEQ3SNxB6v3pDuRBkGUziwyDBs+&#10;EZ8DeNx22pJ/KnvSyW7gAnMErsCGBQOaM3TfiLKd9PATEohNtV32e1X1qtyL051WZMvBS2vqYjqp&#10;CsINs400m7p4++b8waOC+EBNQ5U1vC723Beny/v3Fp2b85ltrWo4ECQxft65umhDcPOy9KzlmvqJ&#10;ddzgobCgacAtbMoGaIfsWpWzqnpYdhYaB5Zx79F7lg+LZeIXgrPwUgjPA1F1gbmFZCHZi2jL5YLO&#10;N0BdK9khDfoPWWgqDQYdqc5ooOQS5C9UWjKw3oowYVaXVgjJeKoBq5lWP1XzuqWOp1pQHO9Gmfz/&#10;o2UvtmsgssHezQpiqMYe9R+Gq+G6/9p/HK7J8K6/RTO8H676T/2X/qa/7T8TvIzKdc7PkWBl1nDY&#10;ebeGKMNOgI5fLJDsktr7UW2+C4RlJ0MvdrGanUS68g7nwIen3GoSF3XhA1C5acPKGoMttTBNYtPt&#10;Mx8y8AiIQZWJ1lslm3OpVNrEeeIrBWRLcRLCLhOoS/3cNtn3+AQTyfOAbpya7D56Mbk0lJEkpfoD&#10;f6BSPTENCXuHAlIA2x0qismUUagsTVqFveI50VdcoPgoRs5njJBjU8a4CdORCW9HmMCiRmCVlPgj&#10;8HA/Qnl6En8DHhEpsjVhBGtpLPwuelQ3d0Xk+0cFct1Rggvb7NPQJGlwtpOkh3cYH8/3+wS/+1ss&#10;vwEAAP//AwBQSwMEFAAGAAgAAAAhAIhHYMfgAAAACQEAAA8AAABkcnMvZG93bnJldi54bWxMj8FK&#10;w0AQhu+C77CM4M1uWm2sMZOigtBDKaS1BW+b7JiEZmdDdtOmb++KBz3OzMc/358uR9OKE/WusYww&#10;nUQgiEurG64QPnbvdwsQzivWqrVMCBdysMyur1KVaHvmnE5bX4kQwi5RCLX3XSKlK2syyk1sRxxu&#10;X7Y3yoexr6Tu1TmEm1bOoiiWRjUcPtSqo7eayuN2MAjF+vC56jb5cXdZDfF6s/d5/vqEeHszvjyD&#10;8DT6Pxh+9IM6ZMGpsANrJ1qEh/hxGlCE2fweRAB+FwXCPF6AzFL5v0H2DQAA//8DAFBLAQItABQA&#10;BgAIAAAAIQC2gziS/gAAAOEBAAATAAAAAAAAAAAAAAAAAAAAAABbQ29udGVudF9UeXBlc10ueG1s&#10;UEsBAi0AFAAGAAgAAAAhADj9If/WAAAAlAEAAAsAAAAAAAAAAAAAAAAALwEAAF9yZWxzLy5yZWxz&#10;UEsBAi0AFAAGAAgAAAAhAO3wzroiAgAAdQQAAA4AAAAAAAAAAAAAAAAALgIAAGRycy9lMm9Eb2Mu&#10;eG1sUEsBAi0AFAAGAAgAAAAhAIhHYMfgAAAACQEAAA8AAAAAAAAAAAAAAAAAfAQAAGRycy9kb3du&#10;cmV2LnhtbFBLBQYAAAAABAAEAPMAAACJBQAAAAA=&#10;" strokecolor="#0d0d0d [3069]">
                <v:stroke endarrow="open"/>
              </v:shape>
            </w:pict>
          </mc:Fallback>
        </mc:AlternateContent>
      </w:r>
    </w:p>
    <w:p w:rsidR="009130B8" w:rsidRDefault="009130B8" w:rsidP="004D1B74">
      <w:pPr>
        <w:pStyle w:val="2"/>
        <w:ind w:right="-1"/>
        <w:jc w:val="both"/>
        <w:rPr>
          <w:b/>
          <w:sz w:val="28"/>
          <w:szCs w:val="28"/>
          <w:lang w:val="kk-KZ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C46D547" wp14:editId="747104B1">
                <wp:simplePos x="0" y="0"/>
                <wp:positionH relativeFrom="column">
                  <wp:posOffset>2204084</wp:posOffset>
                </wp:positionH>
                <wp:positionV relativeFrom="paragraph">
                  <wp:posOffset>156210</wp:posOffset>
                </wp:positionV>
                <wp:extent cx="1857375" cy="352425"/>
                <wp:effectExtent l="0" t="0" r="28575" b="28575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7375" cy="352425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D3577" w:rsidRPr="00AD3577" w:rsidRDefault="00AD3577" w:rsidP="00AD357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</w:pPr>
                            <w:r w:rsidRPr="00AD3577"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  <w:t>Тактика лечения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31" style="position:absolute;left:0;text-align:left;margin-left:173.55pt;margin-top:12.3pt;width:146.25pt;height:27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OSrzAIAALgFAAAOAAAAZHJzL2Uyb0RvYy54bWysVM1uEzEQviPxDpbvdHfTpD9RN1XUqgip&#10;tBEt6tnx2s0Kr21sJ7vhhMQViUfgIbggfvoMmzdi7P1pKJWQEJddz9/nmfE3c3RcFQKtmLG5kilO&#10;dmKMmKQqy+Vtil9fnz07wMg6IjMilGQpXjOLjydPnxyVeswGaqFExgwCEGnHpU7xwjk9jiJLF6wg&#10;dkdpJsHIlSmIA9HcRpkhJaAXIhrE8V5UKpNpoyizFrSnjRFPAj7njLpLzi1zSKQYcnPha8J37r/R&#10;5IiMbw3Ri5y2aZB/yKIguYRLe6hT4ghamvwPqCKnRlnF3Q5VRaQ4zykLNUA1SfygmqsF0SzUAs2x&#10;um+T/X+w9GI1MyjPUryHkSQFPFH9efN+86n+Ud9tPtRf6rv6++Zj/bP+Wn9De75fpbZjCLvSM9NK&#10;Fo6++Iqbwv+hLFSFHq/7HrPKIQrK5GC0v7s/woiCbXc0GA5GHjS6j9bGuudMFcgfUmzgDUNryerc&#10;usa1c/GXCYlKQEoA04tWiTw7y4UIgqcROxEGrQgQwFVJ8BHL4qXKGt3hKI5bGoAayNKoOy3kFbjo&#10;QUKWW/hgExKUviFNC8LJrQVrEnvFOLQWih40qf2eDaGUSZe01QsJ3j6MQ+59YJNvn0GTm+iDWl8f&#10;xgLZ+8D47zf2EeFWJV0fXORSmccAsjddurzx76pvavblu2peBT6FZ/WaucrWwDGjmuGzmp7l8LLn&#10;xLoZMTBtMJewQdwlfLhQ8JiqPWG0UObdY3rvD0MAVoxKmN4U27dLYhhG4oWE8ThMhkM/7kEYjvYH&#10;IJhty3zbIpfFiQJ+JLCrNA1H7+9Ed+RGFTewaKb+VjARSeHuFFNnOuHENVsFVhVl02lwgxHXxJ3L&#10;K009uO+zZ+51dUOMbuntYDAuVDfpZPyA5Y2vj5RqunSK52EE7vvavgCsh0DPdpX5/bMtB6/7hTv5&#10;BQAA//8DAFBLAwQUAAYACAAAACEASr/NY90AAAAJAQAADwAAAGRycy9kb3ducmV2LnhtbEyPwU6D&#10;QBCG7ya+w2ZMvNmF0mBFlqYx0qOJrUmvU5gCkZ0l7LbQt3c86W0m8+eb7883s+3VlUbfOTYQLyJQ&#10;xJWrO24MfB3KpzUoH5Br7B2TgRt52BT3dzlmtZv4k6770CiBsM/QQBvCkGntq5Ys+oUbiOV2dqPF&#10;IOvY6HrESeC218soSrXFjuVDiwO9tVR97y/WwNrHycex81OZ3nbnw3bH+F4ejXl8mLevoALN4S8M&#10;v/qiDoU4ndyFa696A8nqOZaogeUqBSWBNHmR4ST0KAZd5Pp/g+IHAAD//wMAUEsBAi0AFAAGAAgA&#10;AAAhALaDOJL+AAAA4QEAABMAAAAAAAAAAAAAAAAAAAAAAFtDb250ZW50X1R5cGVzXS54bWxQSwEC&#10;LQAUAAYACAAAACEAOP0h/9YAAACUAQAACwAAAAAAAAAAAAAAAAAvAQAAX3JlbHMvLnJlbHNQSwEC&#10;LQAUAAYACAAAACEAVRTkq8wCAAC4BQAADgAAAAAAAAAAAAAAAAAuAgAAZHJzL2Uyb0RvYy54bWxQ&#10;SwECLQAUAAYACAAAACEASr/NY90AAAAJAQAADwAAAAAAAAAAAAAAAAAmBQAAZHJzL2Rvd25yZXYu&#10;eG1sUEsFBgAAAAAEAAQA8wAAADAGAAAAAA==&#10;" fillcolor="white [3201]" strokecolor="#0d0d0d [3069]" strokeweight=".25pt">
                <v:textbox>
                  <w:txbxContent>
                    <w:p w:rsidR="00AD3577" w:rsidRPr="00AD3577" w:rsidRDefault="00AD3577" w:rsidP="00AD357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lang w:val="kk-KZ"/>
                        </w:rPr>
                      </w:pPr>
                      <w:r w:rsidRPr="00AD3577">
                        <w:rPr>
                          <w:rFonts w:ascii="Times New Roman" w:hAnsi="Times New Roman" w:cs="Times New Roman"/>
                          <w:lang w:val="kk-KZ"/>
                        </w:rPr>
                        <w:t>Тактика лечения</w:t>
                      </w:r>
                    </w:p>
                  </w:txbxContent>
                </v:textbox>
              </v:rect>
            </w:pict>
          </mc:Fallback>
        </mc:AlternateContent>
      </w:r>
    </w:p>
    <w:p w:rsidR="009130B8" w:rsidRDefault="009130B8" w:rsidP="004D1B74">
      <w:pPr>
        <w:pStyle w:val="2"/>
        <w:ind w:right="-1"/>
        <w:jc w:val="both"/>
        <w:rPr>
          <w:b/>
          <w:sz w:val="28"/>
          <w:szCs w:val="28"/>
          <w:lang w:val="kk-KZ"/>
        </w:rPr>
      </w:pPr>
    </w:p>
    <w:p w:rsidR="009130B8" w:rsidRDefault="009130B8" w:rsidP="004D1B74">
      <w:pPr>
        <w:pStyle w:val="2"/>
        <w:ind w:right="-1"/>
        <w:jc w:val="both"/>
        <w:rPr>
          <w:b/>
          <w:sz w:val="28"/>
          <w:szCs w:val="28"/>
          <w:lang w:val="kk-KZ"/>
        </w:rPr>
      </w:pPr>
    </w:p>
    <w:p w:rsidR="00AD3577" w:rsidRDefault="00AD3577" w:rsidP="004E0F8E">
      <w:pPr>
        <w:pStyle w:val="2"/>
        <w:ind w:right="-1"/>
        <w:jc w:val="both"/>
        <w:rPr>
          <w:b/>
          <w:sz w:val="28"/>
          <w:szCs w:val="28"/>
          <w:lang w:val="kk-KZ"/>
        </w:rPr>
      </w:pPr>
    </w:p>
    <w:p w:rsidR="004D1B74" w:rsidRPr="004E0F8E" w:rsidRDefault="004D1B74" w:rsidP="004E0F8E">
      <w:pPr>
        <w:pStyle w:val="2"/>
        <w:ind w:right="-1"/>
        <w:jc w:val="both"/>
        <w:rPr>
          <w:b/>
          <w:color w:val="FF0000"/>
          <w:sz w:val="28"/>
          <w:szCs w:val="28"/>
        </w:rPr>
      </w:pPr>
      <w:r>
        <w:rPr>
          <w:b/>
          <w:sz w:val="28"/>
          <w:szCs w:val="28"/>
        </w:rPr>
        <w:t>3) П</w:t>
      </w:r>
      <w:r w:rsidRPr="00C53B76">
        <w:rPr>
          <w:b/>
          <w:sz w:val="28"/>
          <w:szCs w:val="28"/>
        </w:rPr>
        <w:t>еречень осно</w:t>
      </w:r>
      <w:r>
        <w:rPr>
          <w:b/>
          <w:sz w:val="28"/>
          <w:szCs w:val="28"/>
        </w:rPr>
        <w:t>вных диагностических мероприятий</w:t>
      </w:r>
      <w:r w:rsidRPr="00C53B76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</w:p>
    <w:p w:rsidR="004D1B74" w:rsidRPr="00A344BB" w:rsidRDefault="00C632AF" w:rsidP="00F456F8">
      <w:pPr>
        <w:pStyle w:val="11"/>
        <w:numPr>
          <w:ilvl w:val="0"/>
          <w:numId w:val="9"/>
        </w:numPr>
        <w:tabs>
          <w:tab w:val="clear" w:pos="720"/>
          <w:tab w:val="left" w:pos="567"/>
        </w:tabs>
        <w:ind w:left="0" w:hanging="11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о</w:t>
      </w:r>
      <w:proofErr w:type="spellStart"/>
      <w:r w:rsidR="004E0F8E">
        <w:rPr>
          <w:sz w:val="28"/>
          <w:szCs w:val="28"/>
        </w:rPr>
        <w:t>бщий</w:t>
      </w:r>
      <w:proofErr w:type="spellEnd"/>
      <w:r w:rsidR="004E0F8E">
        <w:rPr>
          <w:sz w:val="28"/>
          <w:szCs w:val="28"/>
        </w:rPr>
        <w:t xml:space="preserve"> анализ крови;</w:t>
      </w:r>
    </w:p>
    <w:p w:rsidR="004D1B74" w:rsidRPr="00DA5C86" w:rsidRDefault="00C632AF" w:rsidP="00F456F8">
      <w:pPr>
        <w:pStyle w:val="110"/>
        <w:numPr>
          <w:ilvl w:val="0"/>
          <w:numId w:val="9"/>
        </w:numPr>
        <w:tabs>
          <w:tab w:val="clear" w:pos="720"/>
          <w:tab w:val="num" w:pos="567"/>
        </w:tabs>
        <w:ind w:left="0" w:firstLine="0"/>
        <w:rPr>
          <w:sz w:val="28"/>
          <w:szCs w:val="28"/>
        </w:rPr>
      </w:pPr>
      <w:r>
        <w:rPr>
          <w:sz w:val="28"/>
          <w:szCs w:val="28"/>
          <w:lang w:val="kk-KZ"/>
        </w:rPr>
        <w:t>о</w:t>
      </w:r>
      <w:proofErr w:type="spellStart"/>
      <w:r w:rsidR="004D1B74" w:rsidRPr="00DA5C86">
        <w:rPr>
          <w:sz w:val="28"/>
          <w:szCs w:val="28"/>
        </w:rPr>
        <w:t>пределение</w:t>
      </w:r>
      <w:proofErr w:type="spellEnd"/>
      <w:r w:rsidR="004D1B74" w:rsidRPr="00DA5C86">
        <w:rPr>
          <w:sz w:val="28"/>
          <w:szCs w:val="28"/>
        </w:rPr>
        <w:t xml:space="preserve"> газов крови</w:t>
      </w:r>
      <w:r w:rsidR="004E0F8E">
        <w:rPr>
          <w:sz w:val="28"/>
          <w:szCs w:val="28"/>
        </w:rPr>
        <w:t>;</w:t>
      </w:r>
    </w:p>
    <w:p w:rsidR="004D1B74" w:rsidRPr="00DA5C86" w:rsidRDefault="00C632AF" w:rsidP="00F456F8">
      <w:pPr>
        <w:pStyle w:val="110"/>
        <w:numPr>
          <w:ilvl w:val="0"/>
          <w:numId w:val="9"/>
        </w:numPr>
        <w:tabs>
          <w:tab w:val="clear" w:pos="720"/>
          <w:tab w:val="num" w:pos="567"/>
        </w:tabs>
        <w:ind w:left="0" w:firstLine="0"/>
        <w:rPr>
          <w:sz w:val="28"/>
          <w:szCs w:val="28"/>
        </w:rPr>
      </w:pPr>
      <w:r w:rsidRPr="00DA5C86">
        <w:rPr>
          <w:sz w:val="28"/>
          <w:szCs w:val="28"/>
        </w:rPr>
        <w:t>общий анализ мочи</w:t>
      </w:r>
      <w:r>
        <w:rPr>
          <w:sz w:val="28"/>
          <w:szCs w:val="28"/>
        </w:rPr>
        <w:t>;</w:t>
      </w:r>
    </w:p>
    <w:p w:rsidR="004D1B74" w:rsidRPr="00DA5C86" w:rsidRDefault="00C632AF" w:rsidP="00F456F8">
      <w:pPr>
        <w:pStyle w:val="110"/>
        <w:numPr>
          <w:ilvl w:val="0"/>
          <w:numId w:val="9"/>
        </w:numPr>
        <w:tabs>
          <w:tab w:val="clear" w:pos="720"/>
          <w:tab w:val="num" w:pos="567"/>
        </w:tabs>
        <w:ind w:left="0" w:firstLine="0"/>
        <w:rPr>
          <w:sz w:val="28"/>
          <w:szCs w:val="28"/>
        </w:rPr>
      </w:pPr>
      <w:proofErr w:type="spellStart"/>
      <w:r w:rsidRPr="00DA5C86">
        <w:rPr>
          <w:sz w:val="28"/>
          <w:szCs w:val="28"/>
        </w:rPr>
        <w:t>коагулограмма</w:t>
      </w:r>
      <w:proofErr w:type="spellEnd"/>
      <w:r>
        <w:rPr>
          <w:sz w:val="28"/>
          <w:szCs w:val="28"/>
        </w:rPr>
        <w:t>;</w:t>
      </w:r>
    </w:p>
    <w:p w:rsidR="004D1B74" w:rsidRPr="00DA5C86" w:rsidRDefault="00C632AF" w:rsidP="00F456F8">
      <w:pPr>
        <w:pStyle w:val="110"/>
        <w:numPr>
          <w:ilvl w:val="0"/>
          <w:numId w:val="9"/>
        </w:numPr>
        <w:tabs>
          <w:tab w:val="clear" w:pos="720"/>
          <w:tab w:val="num" w:pos="567"/>
        </w:tabs>
        <w:ind w:left="0" w:firstLine="0"/>
        <w:rPr>
          <w:sz w:val="28"/>
          <w:szCs w:val="28"/>
        </w:rPr>
      </w:pPr>
      <w:proofErr w:type="spellStart"/>
      <w:proofErr w:type="gramStart"/>
      <w:r w:rsidRPr="00DA5C86">
        <w:rPr>
          <w:sz w:val="28"/>
          <w:szCs w:val="28"/>
        </w:rPr>
        <w:t>р</w:t>
      </w:r>
      <w:r w:rsidR="004D1B74" w:rsidRPr="00DA5C86">
        <w:rPr>
          <w:sz w:val="28"/>
          <w:szCs w:val="28"/>
        </w:rPr>
        <w:t>азвернутый</w:t>
      </w:r>
      <w:proofErr w:type="spellEnd"/>
      <w:r w:rsidR="004D1B74" w:rsidRPr="00DA5C86">
        <w:rPr>
          <w:sz w:val="28"/>
          <w:szCs w:val="28"/>
        </w:rPr>
        <w:t xml:space="preserve"> биохимический анализ крови (определения общего белка, мочевины, остаточного азота, АЛТ, АСТ, глюкозы, билирубина, калия, натрия, тимоловая проба)</w:t>
      </w:r>
      <w:r w:rsidR="004E0F8E">
        <w:rPr>
          <w:sz w:val="28"/>
          <w:szCs w:val="28"/>
        </w:rPr>
        <w:t>;</w:t>
      </w:r>
      <w:proofErr w:type="gramEnd"/>
    </w:p>
    <w:p w:rsidR="004D1B74" w:rsidRPr="00DA5C86" w:rsidRDefault="00C632AF" w:rsidP="00F456F8">
      <w:pPr>
        <w:pStyle w:val="110"/>
        <w:numPr>
          <w:ilvl w:val="0"/>
          <w:numId w:val="9"/>
        </w:numPr>
        <w:tabs>
          <w:tab w:val="clear" w:pos="720"/>
          <w:tab w:val="num" w:pos="567"/>
        </w:tabs>
        <w:ind w:left="0" w:firstLine="0"/>
        <w:rPr>
          <w:sz w:val="28"/>
          <w:szCs w:val="28"/>
        </w:rPr>
      </w:pPr>
      <w:r>
        <w:rPr>
          <w:sz w:val="28"/>
          <w:szCs w:val="28"/>
          <w:lang w:val="kk-KZ"/>
        </w:rPr>
        <w:t>о</w:t>
      </w:r>
      <w:proofErr w:type="spellStart"/>
      <w:r w:rsidR="004D1B74" w:rsidRPr="00DA5C86">
        <w:rPr>
          <w:sz w:val="28"/>
          <w:szCs w:val="28"/>
        </w:rPr>
        <w:t>пределения</w:t>
      </w:r>
      <w:proofErr w:type="spellEnd"/>
      <w:r w:rsidR="004D1B74" w:rsidRPr="00DA5C86">
        <w:rPr>
          <w:sz w:val="28"/>
          <w:szCs w:val="28"/>
        </w:rPr>
        <w:t xml:space="preserve"> группы крови и резус фактора</w:t>
      </w:r>
      <w:r w:rsidR="004E0F8E">
        <w:rPr>
          <w:sz w:val="28"/>
          <w:szCs w:val="28"/>
        </w:rPr>
        <w:t>;</w:t>
      </w:r>
    </w:p>
    <w:p w:rsidR="004D1B74" w:rsidRPr="00DA5C86" w:rsidRDefault="00F456F8" w:rsidP="00F456F8">
      <w:pPr>
        <w:pStyle w:val="110"/>
        <w:numPr>
          <w:ilvl w:val="0"/>
          <w:numId w:val="9"/>
        </w:numPr>
        <w:tabs>
          <w:tab w:val="clear" w:pos="720"/>
          <w:tab w:val="num" w:pos="567"/>
        </w:tabs>
        <w:ind w:left="0" w:firstLine="0"/>
        <w:rPr>
          <w:sz w:val="28"/>
          <w:szCs w:val="28"/>
        </w:rPr>
      </w:pPr>
      <w:proofErr w:type="spellStart"/>
      <w:r>
        <w:rPr>
          <w:sz w:val="28"/>
          <w:szCs w:val="28"/>
        </w:rPr>
        <w:t>ИФА</w:t>
      </w:r>
      <w:proofErr w:type="spellEnd"/>
      <w:r>
        <w:rPr>
          <w:sz w:val="28"/>
          <w:szCs w:val="28"/>
        </w:rPr>
        <w:t xml:space="preserve"> на</w:t>
      </w:r>
      <w:r w:rsidR="004D1B74" w:rsidRPr="00DA5C86">
        <w:rPr>
          <w:sz w:val="28"/>
          <w:szCs w:val="28"/>
        </w:rPr>
        <w:t xml:space="preserve"> </w:t>
      </w:r>
      <w:proofErr w:type="spellStart"/>
      <w:r w:rsidR="004D1B74" w:rsidRPr="00DA5C86">
        <w:rPr>
          <w:sz w:val="28"/>
          <w:szCs w:val="28"/>
          <w:lang w:val="en-US"/>
        </w:rPr>
        <w:t>HBsAg</w:t>
      </w:r>
      <w:proofErr w:type="spellEnd"/>
      <w:r w:rsidR="004D1B74" w:rsidRPr="00DA5C86">
        <w:rPr>
          <w:sz w:val="28"/>
          <w:szCs w:val="28"/>
        </w:rPr>
        <w:t xml:space="preserve"> и </w:t>
      </w:r>
      <w:proofErr w:type="spellStart"/>
      <w:r w:rsidR="004D1B74" w:rsidRPr="00DA5C86">
        <w:rPr>
          <w:sz w:val="28"/>
          <w:szCs w:val="28"/>
        </w:rPr>
        <w:t>HCV</w:t>
      </w:r>
      <w:proofErr w:type="spellEnd"/>
      <w:r w:rsidR="004D1B74" w:rsidRPr="00DA5C86">
        <w:rPr>
          <w:sz w:val="28"/>
          <w:szCs w:val="28"/>
        </w:rPr>
        <w:t xml:space="preserve"> </w:t>
      </w:r>
      <w:proofErr w:type="spellStart"/>
      <w:r w:rsidR="004D1B74" w:rsidRPr="00DA5C86">
        <w:rPr>
          <w:sz w:val="28"/>
          <w:szCs w:val="28"/>
        </w:rPr>
        <w:t>total</w:t>
      </w:r>
      <w:proofErr w:type="spellEnd"/>
      <w:r w:rsidR="004E0F8E">
        <w:rPr>
          <w:sz w:val="28"/>
          <w:szCs w:val="28"/>
        </w:rPr>
        <w:t>;</w:t>
      </w:r>
    </w:p>
    <w:p w:rsidR="004D1B74" w:rsidRPr="00DA5C86" w:rsidRDefault="004D1B74" w:rsidP="00F456F8">
      <w:pPr>
        <w:pStyle w:val="110"/>
        <w:numPr>
          <w:ilvl w:val="0"/>
          <w:numId w:val="9"/>
        </w:numPr>
        <w:tabs>
          <w:tab w:val="clear" w:pos="720"/>
          <w:tab w:val="num" w:pos="567"/>
        </w:tabs>
        <w:ind w:left="0" w:firstLine="0"/>
        <w:rPr>
          <w:sz w:val="28"/>
          <w:szCs w:val="28"/>
        </w:rPr>
      </w:pPr>
      <w:r w:rsidRPr="00DA5C86">
        <w:rPr>
          <w:sz w:val="28"/>
          <w:szCs w:val="28"/>
        </w:rPr>
        <w:t>ИФА на ВИЧ</w:t>
      </w:r>
      <w:r w:rsidR="004E0F8E">
        <w:rPr>
          <w:sz w:val="28"/>
          <w:szCs w:val="28"/>
        </w:rPr>
        <w:t>;</w:t>
      </w:r>
    </w:p>
    <w:p w:rsidR="004D1B74" w:rsidRPr="004E7834" w:rsidRDefault="004D1B74" w:rsidP="00F456F8">
      <w:pPr>
        <w:pStyle w:val="110"/>
        <w:numPr>
          <w:ilvl w:val="0"/>
          <w:numId w:val="9"/>
        </w:numPr>
        <w:tabs>
          <w:tab w:val="clear" w:pos="720"/>
          <w:tab w:val="num" w:pos="567"/>
        </w:tabs>
        <w:ind w:left="0" w:firstLine="0"/>
        <w:rPr>
          <w:sz w:val="28"/>
          <w:szCs w:val="28"/>
        </w:rPr>
      </w:pPr>
      <w:r w:rsidRPr="004E7834">
        <w:rPr>
          <w:sz w:val="28"/>
          <w:szCs w:val="28"/>
        </w:rPr>
        <w:t>ЭКГ</w:t>
      </w:r>
      <w:r w:rsidR="004E0F8E">
        <w:rPr>
          <w:sz w:val="28"/>
          <w:szCs w:val="28"/>
        </w:rPr>
        <w:t>;</w:t>
      </w:r>
    </w:p>
    <w:p w:rsidR="004D1B74" w:rsidRDefault="004D1B74" w:rsidP="00F456F8">
      <w:pPr>
        <w:pStyle w:val="110"/>
        <w:numPr>
          <w:ilvl w:val="0"/>
          <w:numId w:val="9"/>
        </w:numPr>
        <w:tabs>
          <w:tab w:val="clear" w:pos="720"/>
          <w:tab w:val="num" w:pos="567"/>
        </w:tabs>
        <w:ind w:left="0" w:firstLine="0"/>
        <w:rPr>
          <w:sz w:val="28"/>
          <w:szCs w:val="28"/>
        </w:rPr>
      </w:pPr>
      <w:proofErr w:type="spellStart"/>
      <w:r w:rsidRPr="004E7834">
        <w:rPr>
          <w:sz w:val="28"/>
          <w:szCs w:val="28"/>
        </w:rPr>
        <w:t>Нейросонография</w:t>
      </w:r>
      <w:proofErr w:type="spellEnd"/>
      <w:r w:rsidR="004E0F8E">
        <w:rPr>
          <w:sz w:val="28"/>
          <w:szCs w:val="28"/>
        </w:rPr>
        <w:t>.</w:t>
      </w:r>
    </w:p>
    <w:p w:rsidR="00B7454F" w:rsidRPr="00DA5C86" w:rsidRDefault="00B7454F" w:rsidP="00B7454F">
      <w:pPr>
        <w:pStyle w:val="110"/>
        <w:ind w:firstLine="0"/>
        <w:rPr>
          <w:sz w:val="28"/>
          <w:szCs w:val="28"/>
        </w:rPr>
      </w:pPr>
    </w:p>
    <w:p w:rsidR="004D1B74" w:rsidRPr="00C53B76" w:rsidRDefault="004D1B74" w:rsidP="00B7454F">
      <w:pPr>
        <w:pStyle w:val="2"/>
        <w:ind w:right="-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4) П</w:t>
      </w:r>
      <w:r w:rsidRPr="00C53B76">
        <w:rPr>
          <w:b/>
          <w:sz w:val="28"/>
          <w:szCs w:val="28"/>
        </w:rPr>
        <w:t>еречень дополнительных диагностических мероприя</w:t>
      </w:r>
      <w:r>
        <w:rPr>
          <w:b/>
          <w:sz w:val="28"/>
          <w:szCs w:val="28"/>
        </w:rPr>
        <w:t>тий</w:t>
      </w:r>
      <w:r w:rsidRPr="00C53B76">
        <w:rPr>
          <w:b/>
          <w:sz w:val="28"/>
          <w:szCs w:val="28"/>
        </w:rPr>
        <w:t>:</w:t>
      </w:r>
    </w:p>
    <w:p w:rsidR="004D1B74" w:rsidRPr="00DA5C86" w:rsidRDefault="004D1B74" w:rsidP="00B7454F">
      <w:pPr>
        <w:pStyle w:val="110"/>
        <w:numPr>
          <w:ilvl w:val="0"/>
          <w:numId w:val="9"/>
        </w:numPr>
        <w:tabs>
          <w:tab w:val="clear" w:pos="720"/>
          <w:tab w:val="num" w:pos="567"/>
        </w:tabs>
        <w:ind w:left="0" w:firstLine="0"/>
        <w:rPr>
          <w:sz w:val="28"/>
          <w:szCs w:val="28"/>
        </w:rPr>
      </w:pPr>
      <w:r w:rsidRPr="00DA5C86">
        <w:rPr>
          <w:sz w:val="28"/>
          <w:szCs w:val="28"/>
        </w:rPr>
        <w:t xml:space="preserve">Исследование крови на стерильность с изучением морфологических свойств </w:t>
      </w:r>
      <w:r w:rsidR="00F456F8">
        <w:rPr>
          <w:sz w:val="28"/>
          <w:szCs w:val="28"/>
        </w:rPr>
        <w:t xml:space="preserve">               </w:t>
      </w:r>
      <w:r w:rsidRPr="00DA5C86">
        <w:rPr>
          <w:sz w:val="28"/>
          <w:szCs w:val="28"/>
        </w:rPr>
        <w:t>и идентификацией возбудителя и чувствительности к антибиотикам на анализаторе</w:t>
      </w:r>
      <w:r w:rsidR="004E0F8E">
        <w:rPr>
          <w:sz w:val="28"/>
          <w:szCs w:val="28"/>
        </w:rPr>
        <w:t>;</w:t>
      </w:r>
    </w:p>
    <w:p w:rsidR="004D1B74" w:rsidRPr="00DA5C86" w:rsidRDefault="00F456F8" w:rsidP="00B7454F">
      <w:pPr>
        <w:pStyle w:val="110"/>
        <w:numPr>
          <w:ilvl w:val="0"/>
          <w:numId w:val="9"/>
        </w:numPr>
        <w:tabs>
          <w:tab w:val="clear" w:pos="720"/>
          <w:tab w:val="num" w:pos="567"/>
        </w:tabs>
        <w:ind w:left="0" w:firstLine="0"/>
        <w:rPr>
          <w:sz w:val="28"/>
          <w:szCs w:val="28"/>
        </w:rPr>
      </w:pPr>
      <w:proofErr w:type="spellStart"/>
      <w:r>
        <w:rPr>
          <w:sz w:val="28"/>
          <w:szCs w:val="28"/>
        </w:rPr>
        <w:t>ИФА</w:t>
      </w:r>
      <w:proofErr w:type="spellEnd"/>
      <w:r>
        <w:rPr>
          <w:sz w:val="28"/>
          <w:szCs w:val="28"/>
        </w:rPr>
        <w:t xml:space="preserve"> на </w:t>
      </w:r>
      <w:proofErr w:type="spellStart"/>
      <w:r w:rsidR="004D1B74" w:rsidRPr="00DA5C86">
        <w:rPr>
          <w:sz w:val="28"/>
          <w:szCs w:val="28"/>
        </w:rPr>
        <w:t>цитомегаловирус</w:t>
      </w:r>
      <w:proofErr w:type="spellEnd"/>
      <w:r w:rsidR="004E0F8E">
        <w:rPr>
          <w:sz w:val="28"/>
          <w:szCs w:val="28"/>
        </w:rPr>
        <w:t>;</w:t>
      </w:r>
    </w:p>
    <w:p w:rsidR="004D1B74" w:rsidRPr="00DA5C86" w:rsidRDefault="00F456F8" w:rsidP="00B7454F">
      <w:pPr>
        <w:pStyle w:val="110"/>
        <w:numPr>
          <w:ilvl w:val="0"/>
          <w:numId w:val="9"/>
        </w:numPr>
        <w:tabs>
          <w:tab w:val="clear" w:pos="720"/>
          <w:tab w:val="num" w:pos="567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ИФА на </w:t>
      </w:r>
      <w:r w:rsidR="004D1B74" w:rsidRPr="00DA5C86">
        <w:rPr>
          <w:sz w:val="28"/>
          <w:szCs w:val="28"/>
        </w:rPr>
        <w:t>микоплазмоз</w:t>
      </w:r>
      <w:r w:rsidR="004E0F8E">
        <w:rPr>
          <w:sz w:val="28"/>
          <w:szCs w:val="28"/>
        </w:rPr>
        <w:t>;</w:t>
      </w:r>
    </w:p>
    <w:p w:rsidR="004D1B74" w:rsidRPr="00DA5C86" w:rsidRDefault="00F456F8" w:rsidP="00B7454F">
      <w:pPr>
        <w:pStyle w:val="110"/>
        <w:numPr>
          <w:ilvl w:val="0"/>
          <w:numId w:val="9"/>
        </w:numPr>
        <w:tabs>
          <w:tab w:val="clear" w:pos="720"/>
          <w:tab w:val="num" w:pos="567"/>
        </w:tabs>
        <w:ind w:left="0" w:firstLine="0"/>
        <w:rPr>
          <w:sz w:val="28"/>
          <w:szCs w:val="28"/>
        </w:rPr>
      </w:pPr>
      <w:proofErr w:type="spellStart"/>
      <w:r>
        <w:rPr>
          <w:sz w:val="28"/>
          <w:szCs w:val="28"/>
        </w:rPr>
        <w:t>ИФА</w:t>
      </w:r>
      <w:proofErr w:type="spellEnd"/>
      <w:r>
        <w:rPr>
          <w:sz w:val="28"/>
          <w:szCs w:val="28"/>
        </w:rPr>
        <w:t xml:space="preserve"> на </w:t>
      </w:r>
      <w:r w:rsidR="004D1B74" w:rsidRPr="00DA5C86">
        <w:rPr>
          <w:sz w:val="28"/>
          <w:szCs w:val="28"/>
        </w:rPr>
        <w:t xml:space="preserve">герпес </w:t>
      </w:r>
      <w:proofErr w:type="spellStart"/>
      <w:r w:rsidR="004D1B74" w:rsidRPr="00DA5C86">
        <w:rPr>
          <w:sz w:val="28"/>
          <w:szCs w:val="28"/>
        </w:rPr>
        <w:t>IgM</w:t>
      </w:r>
      <w:proofErr w:type="spellEnd"/>
      <w:r w:rsidR="004E0F8E">
        <w:rPr>
          <w:sz w:val="28"/>
          <w:szCs w:val="28"/>
        </w:rPr>
        <w:t>;</w:t>
      </w:r>
    </w:p>
    <w:p w:rsidR="004D1B74" w:rsidRPr="00DA5C86" w:rsidRDefault="004D1B74" w:rsidP="00B7454F">
      <w:pPr>
        <w:pStyle w:val="110"/>
        <w:numPr>
          <w:ilvl w:val="0"/>
          <w:numId w:val="9"/>
        </w:numPr>
        <w:tabs>
          <w:tab w:val="clear" w:pos="720"/>
          <w:tab w:val="num" w:pos="567"/>
        </w:tabs>
        <w:ind w:left="0" w:firstLine="0"/>
        <w:rPr>
          <w:sz w:val="28"/>
          <w:szCs w:val="28"/>
        </w:rPr>
      </w:pPr>
      <w:proofErr w:type="spellStart"/>
      <w:r w:rsidRPr="00DA5C86">
        <w:rPr>
          <w:sz w:val="28"/>
          <w:szCs w:val="28"/>
        </w:rPr>
        <w:lastRenderedPageBreak/>
        <w:t>Иммунограмма</w:t>
      </w:r>
      <w:proofErr w:type="spellEnd"/>
      <w:r w:rsidR="004E0F8E">
        <w:rPr>
          <w:sz w:val="28"/>
          <w:szCs w:val="28"/>
        </w:rPr>
        <w:t>;</w:t>
      </w:r>
    </w:p>
    <w:p w:rsidR="004D1B74" w:rsidRPr="00DA5C86" w:rsidRDefault="004D1B74" w:rsidP="00B7454F">
      <w:pPr>
        <w:pStyle w:val="110"/>
        <w:numPr>
          <w:ilvl w:val="0"/>
          <w:numId w:val="9"/>
        </w:numPr>
        <w:tabs>
          <w:tab w:val="clear" w:pos="720"/>
          <w:tab w:val="num" w:pos="567"/>
        </w:tabs>
        <w:ind w:left="0" w:firstLine="0"/>
        <w:rPr>
          <w:sz w:val="28"/>
          <w:szCs w:val="28"/>
        </w:rPr>
      </w:pPr>
      <w:proofErr w:type="spellStart"/>
      <w:r w:rsidRPr="00DA5C86">
        <w:rPr>
          <w:sz w:val="28"/>
          <w:szCs w:val="28"/>
        </w:rPr>
        <w:t>Ангиопульмонография</w:t>
      </w:r>
      <w:proofErr w:type="spellEnd"/>
      <w:r w:rsidR="004E0F8E">
        <w:rPr>
          <w:sz w:val="28"/>
          <w:szCs w:val="28"/>
        </w:rPr>
        <w:t>;</w:t>
      </w:r>
    </w:p>
    <w:p w:rsidR="004D1B74" w:rsidRPr="00DA5C86" w:rsidRDefault="004D1B74" w:rsidP="00B7454F">
      <w:pPr>
        <w:pStyle w:val="110"/>
        <w:numPr>
          <w:ilvl w:val="0"/>
          <w:numId w:val="9"/>
        </w:numPr>
        <w:tabs>
          <w:tab w:val="clear" w:pos="720"/>
          <w:tab w:val="num" w:pos="567"/>
        </w:tabs>
        <w:ind w:left="0" w:firstLine="0"/>
        <w:rPr>
          <w:sz w:val="28"/>
          <w:szCs w:val="28"/>
        </w:rPr>
      </w:pPr>
      <w:r w:rsidRPr="00DA5C86">
        <w:rPr>
          <w:sz w:val="28"/>
          <w:szCs w:val="28"/>
        </w:rPr>
        <w:t>Бронхография</w:t>
      </w:r>
      <w:r w:rsidR="004E0F8E">
        <w:rPr>
          <w:sz w:val="28"/>
          <w:szCs w:val="28"/>
        </w:rPr>
        <w:t>.</w:t>
      </w:r>
    </w:p>
    <w:p w:rsidR="004D1B74" w:rsidRPr="002763CE" w:rsidRDefault="004D1B74" w:rsidP="004D1B74">
      <w:pPr>
        <w:pStyle w:val="110"/>
        <w:ind w:right="-1" w:firstLine="0"/>
        <w:rPr>
          <w:strike/>
          <w:sz w:val="28"/>
          <w:szCs w:val="28"/>
        </w:rPr>
      </w:pPr>
    </w:p>
    <w:p w:rsidR="004D1B74" w:rsidRDefault="004D1B74" w:rsidP="004D1B74">
      <w:pPr>
        <w:pStyle w:val="2"/>
        <w:ind w:right="-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5) Т</w:t>
      </w:r>
      <w:r w:rsidRPr="00C53B76">
        <w:rPr>
          <w:b/>
          <w:sz w:val="28"/>
          <w:szCs w:val="28"/>
        </w:rPr>
        <w:t xml:space="preserve">актика лечения: </w:t>
      </w:r>
    </w:p>
    <w:p w:rsidR="00BB7E43" w:rsidRDefault="00BB7E43" w:rsidP="00BB7E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7E43">
        <w:rPr>
          <w:rFonts w:ascii="Times New Roman" w:hAnsi="Times New Roman" w:cs="Times New Roman"/>
          <w:sz w:val="28"/>
          <w:szCs w:val="28"/>
        </w:rPr>
        <w:t xml:space="preserve">Лечение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лимфангиомы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7E43">
        <w:rPr>
          <w:rFonts w:ascii="Times New Roman" w:hAnsi="Times New Roman" w:cs="Times New Roman"/>
          <w:sz w:val="28"/>
          <w:szCs w:val="28"/>
        </w:rPr>
        <w:t xml:space="preserve">в основном проводится хирургическими методами. Суть оперативной методики в </w:t>
      </w:r>
      <w:proofErr w:type="gramStart"/>
      <w:r w:rsidRPr="00BB7E43">
        <w:rPr>
          <w:rFonts w:ascii="Times New Roman" w:hAnsi="Times New Roman" w:cs="Times New Roman"/>
          <w:sz w:val="28"/>
          <w:szCs w:val="28"/>
        </w:rPr>
        <w:t>полном</w:t>
      </w:r>
      <w:proofErr w:type="gramEnd"/>
      <w:r w:rsidRPr="00BB7E43">
        <w:rPr>
          <w:rFonts w:ascii="Times New Roman" w:hAnsi="Times New Roman" w:cs="Times New Roman"/>
          <w:sz w:val="28"/>
          <w:szCs w:val="28"/>
        </w:rPr>
        <w:t xml:space="preserve"> иссечение патологической ткани. Если </w:t>
      </w:r>
      <w:proofErr w:type="spellStart"/>
      <w:r w:rsidRPr="00BB7E43">
        <w:rPr>
          <w:rFonts w:ascii="Times New Roman" w:hAnsi="Times New Roman" w:cs="Times New Roman"/>
          <w:sz w:val="28"/>
          <w:szCs w:val="28"/>
        </w:rPr>
        <w:t>лимфангиома</w:t>
      </w:r>
      <w:proofErr w:type="spellEnd"/>
      <w:r w:rsidRPr="00BB7E43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BB7E43">
        <w:rPr>
          <w:rFonts w:ascii="Times New Roman" w:hAnsi="Times New Roman" w:cs="Times New Roman"/>
          <w:sz w:val="28"/>
          <w:szCs w:val="28"/>
        </w:rPr>
        <w:t>новорожденных</w:t>
      </w:r>
      <w:proofErr w:type="spellEnd"/>
      <w:r w:rsidRPr="00BB7E43">
        <w:rPr>
          <w:rFonts w:ascii="Times New Roman" w:hAnsi="Times New Roman" w:cs="Times New Roman"/>
          <w:sz w:val="28"/>
          <w:szCs w:val="28"/>
        </w:rPr>
        <w:t xml:space="preserve"> не представляет </w:t>
      </w:r>
      <w:proofErr w:type="spellStart"/>
      <w:r w:rsidRPr="00BB7E43">
        <w:rPr>
          <w:rFonts w:ascii="Times New Roman" w:hAnsi="Times New Roman" w:cs="Times New Roman"/>
          <w:sz w:val="28"/>
          <w:szCs w:val="28"/>
        </w:rPr>
        <w:t>серьезных</w:t>
      </w:r>
      <w:proofErr w:type="spellEnd"/>
      <w:r w:rsidRPr="00BB7E43">
        <w:rPr>
          <w:rFonts w:ascii="Times New Roman" w:hAnsi="Times New Roman" w:cs="Times New Roman"/>
          <w:sz w:val="28"/>
          <w:szCs w:val="28"/>
        </w:rPr>
        <w:t xml:space="preserve"> опасений, то операцию откладывают на некоторое время, пока </w:t>
      </w:r>
      <w:proofErr w:type="spellStart"/>
      <w:r w:rsidRPr="00BB7E43">
        <w:rPr>
          <w:rFonts w:ascii="Times New Roman" w:hAnsi="Times New Roman" w:cs="Times New Roman"/>
          <w:sz w:val="28"/>
          <w:szCs w:val="28"/>
        </w:rPr>
        <w:t>ребенок</w:t>
      </w:r>
      <w:proofErr w:type="spellEnd"/>
      <w:r w:rsidRPr="00BB7E43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BB7E43">
        <w:rPr>
          <w:rFonts w:ascii="Times New Roman" w:hAnsi="Times New Roman" w:cs="Times New Roman"/>
          <w:sz w:val="28"/>
          <w:szCs w:val="28"/>
        </w:rPr>
        <w:t>подрастет</w:t>
      </w:r>
      <w:proofErr w:type="spellEnd"/>
      <w:r w:rsidRPr="00BB7E43">
        <w:rPr>
          <w:rFonts w:ascii="Times New Roman" w:hAnsi="Times New Roman" w:cs="Times New Roman"/>
          <w:sz w:val="28"/>
          <w:szCs w:val="28"/>
        </w:rPr>
        <w:t xml:space="preserve"> и не окрепнет. Зачастую достаточно дождаться конца первого года жизни. В случаях, когда </w:t>
      </w:r>
      <w:proofErr w:type="spellStart"/>
      <w:r w:rsidRPr="00BB7E43">
        <w:rPr>
          <w:rFonts w:ascii="Times New Roman" w:hAnsi="Times New Roman" w:cs="Times New Roman"/>
          <w:sz w:val="28"/>
          <w:szCs w:val="28"/>
        </w:rPr>
        <w:t>лимфангиома</w:t>
      </w:r>
      <w:proofErr w:type="spellEnd"/>
      <w:r w:rsidRPr="00BB7E43">
        <w:rPr>
          <w:rFonts w:ascii="Times New Roman" w:hAnsi="Times New Roman" w:cs="Times New Roman"/>
          <w:sz w:val="28"/>
          <w:szCs w:val="28"/>
        </w:rPr>
        <w:t xml:space="preserve"> располагается неглубоко, операцию можно проводить в течение первых шести месяцев жизни </w:t>
      </w:r>
      <w:proofErr w:type="spellStart"/>
      <w:r w:rsidRPr="00BB7E43">
        <w:rPr>
          <w:rFonts w:ascii="Times New Roman" w:hAnsi="Times New Roman" w:cs="Times New Roman"/>
          <w:sz w:val="28"/>
          <w:szCs w:val="28"/>
        </w:rPr>
        <w:t>ребенка</w:t>
      </w:r>
      <w:proofErr w:type="spellEnd"/>
      <w:r w:rsidRPr="00BB7E4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B7E43" w:rsidRPr="00BB7E43" w:rsidRDefault="00BB7E43" w:rsidP="00BB7E43">
      <w:pPr>
        <w:pStyle w:val="4"/>
        <w:jc w:val="both"/>
        <w:rPr>
          <w:sz w:val="28"/>
          <w:szCs w:val="28"/>
        </w:rPr>
      </w:pPr>
      <w:r w:rsidRPr="00BB7E43">
        <w:rPr>
          <w:b/>
          <w:sz w:val="28"/>
          <w:szCs w:val="28"/>
          <w:lang w:val="en-US"/>
        </w:rPr>
        <w:t>NB</w:t>
      </w:r>
      <w:r w:rsidRPr="00BB7E43">
        <w:rPr>
          <w:b/>
          <w:sz w:val="28"/>
          <w:szCs w:val="28"/>
        </w:rPr>
        <w:t xml:space="preserve">! Планирование </w:t>
      </w:r>
      <w:proofErr w:type="spellStart"/>
      <w:r w:rsidRPr="00BB7E43">
        <w:rPr>
          <w:b/>
          <w:sz w:val="28"/>
          <w:szCs w:val="28"/>
        </w:rPr>
        <w:t>родоразрешения</w:t>
      </w:r>
      <w:proofErr w:type="spellEnd"/>
      <w:r w:rsidRPr="00BB7E43">
        <w:rPr>
          <w:b/>
          <w:sz w:val="28"/>
          <w:szCs w:val="28"/>
        </w:rPr>
        <w:t xml:space="preserve">: </w:t>
      </w:r>
      <w:r w:rsidRPr="00BB7E43">
        <w:rPr>
          <w:sz w:val="28"/>
          <w:szCs w:val="28"/>
        </w:rPr>
        <w:t xml:space="preserve">дети с </w:t>
      </w:r>
      <w:proofErr w:type="spellStart"/>
      <w:r w:rsidRPr="00BB7E43">
        <w:rPr>
          <w:sz w:val="28"/>
          <w:szCs w:val="28"/>
        </w:rPr>
        <w:t>лимфангиомой</w:t>
      </w:r>
      <w:proofErr w:type="spellEnd"/>
      <w:r w:rsidRPr="00BB7E43">
        <w:rPr>
          <w:sz w:val="28"/>
          <w:szCs w:val="28"/>
        </w:rPr>
        <w:t xml:space="preserve"> до 3-х см. в диаметре могут быть рождены через естественные родовые пути [4]. Оперативное </w:t>
      </w:r>
      <w:proofErr w:type="spellStart"/>
      <w:r w:rsidRPr="00BB7E43">
        <w:rPr>
          <w:sz w:val="28"/>
          <w:szCs w:val="28"/>
        </w:rPr>
        <w:t>родоразрешение</w:t>
      </w:r>
      <w:proofErr w:type="spellEnd"/>
      <w:r w:rsidRPr="00BB7E43">
        <w:rPr>
          <w:sz w:val="28"/>
          <w:szCs w:val="28"/>
        </w:rPr>
        <w:t xml:space="preserve"> показано в случае обнаружение </w:t>
      </w:r>
      <w:proofErr w:type="spellStart"/>
      <w:r w:rsidRPr="00BB7E43">
        <w:rPr>
          <w:sz w:val="28"/>
          <w:szCs w:val="28"/>
        </w:rPr>
        <w:t>лимфангиомы</w:t>
      </w:r>
      <w:proofErr w:type="spellEnd"/>
      <w:r w:rsidRPr="00BB7E43">
        <w:rPr>
          <w:sz w:val="28"/>
          <w:szCs w:val="28"/>
        </w:rPr>
        <w:t xml:space="preserve"> большого размера, кистозного характера для исключения </w:t>
      </w:r>
      <w:proofErr w:type="spellStart"/>
      <w:r w:rsidRPr="00BB7E43">
        <w:rPr>
          <w:sz w:val="28"/>
          <w:szCs w:val="28"/>
        </w:rPr>
        <w:t>интранатальной</w:t>
      </w:r>
      <w:proofErr w:type="spellEnd"/>
      <w:r w:rsidRPr="00BB7E43">
        <w:rPr>
          <w:sz w:val="28"/>
          <w:szCs w:val="28"/>
        </w:rPr>
        <w:t xml:space="preserve"> травмы и кровотечения [4].</w:t>
      </w:r>
    </w:p>
    <w:p w:rsidR="00BB7E43" w:rsidRPr="00BB7E43" w:rsidRDefault="00BB7E43" w:rsidP="00BB7E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1B74" w:rsidRPr="00C53B76" w:rsidRDefault="004D1B74" w:rsidP="00B7454F">
      <w:pPr>
        <w:pStyle w:val="2"/>
        <w:ind w:right="-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Х</w:t>
      </w:r>
      <w:r w:rsidRPr="00C53B76">
        <w:rPr>
          <w:b/>
          <w:sz w:val="28"/>
          <w:szCs w:val="28"/>
        </w:rPr>
        <w:t>ирургическое</w:t>
      </w:r>
      <w:r w:rsidR="009D4D86">
        <w:rPr>
          <w:b/>
          <w:sz w:val="28"/>
          <w:szCs w:val="28"/>
        </w:rPr>
        <w:t xml:space="preserve"> вмешательство</w:t>
      </w:r>
      <w:r>
        <w:rPr>
          <w:b/>
          <w:sz w:val="28"/>
          <w:szCs w:val="28"/>
        </w:rPr>
        <w:t>:</w:t>
      </w:r>
    </w:p>
    <w:p w:rsidR="004D1B74" w:rsidRPr="002763CE" w:rsidRDefault="004D1B74" w:rsidP="00B7454F">
      <w:pPr>
        <w:pStyle w:val="a3"/>
        <w:numPr>
          <w:ilvl w:val="0"/>
          <w:numId w:val="10"/>
        </w:numPr>
        <w:tabs>
          <w:tab w:val="left" w:pos="567"/>
        </w:tabs>
        <w:spacing w:after="0" w:line="240" w:lineRule="auto"/>
        <w:ind w:left="0" w:hanging="1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763C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Пункция кистозной п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олости лечебная диагностическая </w:t>
      </w:r>
      <w:r w:rsidR="009D4D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[6,1-</w:t>
      </w:r>
      <w:r w:rsidRPr="002763C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3,5]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4D1B74" w:rsidRPr="009D4D86" w:rsidRDefault="004D1B74" w:rsidP="00B7454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4D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Показания: кистозная форма, с целью уменьшения </w:t>
      </w:r>
      <w:proofErr w:type="spellStart"/>
      <w:r w:rsidRPr="009D4D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объема</w:t>
      </w:r>
      <w:proofErr w:type="spellEnd"/>
      <w:r w:rsidRPr="009D4D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 w:rsidRPr="009D4D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склерозирования</w:t>
      </w:r>
      <w:proofErr w:type="spellEnd"/>
      <w:r w:rsidRPr="009D4D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</w:p>
    <w:p w:rsidR="004D1B74" w:rsidRPr="00744F1F" w:rsidRDefault="004D1B74" w:rsidP="00B7454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9D4D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Противопоказания:</w:t>
      </w:r>
      <w:r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Pr="00C975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абсолютных противопоказаний нет.</w:t>
      </w:r>
    </w:p>
    <w:p w:rsidR="004D1B74" w:rsidRPr="00744F1F" w:rsidRDefault="004D1B74" w:rsidP="00B7454F">
      <w:pPr>
        <w:pStyle w:val="a3"/>
        <w:numPr>
          <w:ilvl w:val="0"/>
          <w:numId w:val="1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744F1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Удаление </w:t>
      </w:r>
      <w:proofErr w:type="spellStart"/>
      <w:r w:rsidRPr="00744F1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лимфангиомы</w:t>
      </w:r>
      <w:proofErr w:type="spellEnd"/>
      <w:r w:rsidRPr="00744F1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[7,1</w:t>
      </w:r>
      <w:r w:rsidR="009D4D8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-</w:t>
      </w:r>
      <w:r w:rsidRPr="00744F1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3]:</w:t>
      </w:r>
    </w:p>
    <w:p w:rsidR="004D1B74" w:rsidRPr="009D4D86" w:rsidRDefault="004D1B74" w:rsidP="00B7454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D4D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Показания: простая, кистозная и кавернозная формы; </w:t>
      </w:r>
    </w:p>
    <w:p w:rsidR="004D1B74" w:rsidRPr="00744F1F" w:rsidRDefault="004D1B74" w:rsidP="00B7454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9D4D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Противопоказания:</w:t>
      </w:r>
      <w:r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Pr="00C975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риск анестезиологического пособия превышает риск хирургического вмешательства.</w:t>
      </w:r>
    </w:p>
    <w:p w:rsidR="004D1B74" w:rsidRPr="00744F1F" w:rsidRDefault="004D1B74" w:rsidP="00B7454F">
      <w:pPr>
        <w:pStyle w:val="a3"/>
        <w:numPr>
          <w:ilvl w:val="0"/>
          <w:numId w:val="10"/>
        </w:numPr>
        <w:tabs>
          <w:tab w:val="left" w:pos="567"/>
        </w:tabs>
        <w:spacing w:after="0" w:line="240" w:lineRule="auto"/>
        <w:ind w:left="0" w:hanging="11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proofErr w:type="spellStart"/>
      <w:r w:rsidRPr="00744F1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Склерозирующая</w:t>
      </w:r>
      <w:proofErr w:type="spellEnd"/>
      <w:r w:rsidRPr="00744F1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терапия (любым </w:t>
      </w:r>
      <w:proofErr w:type="spellStart"/>
      <w:r w:rsidRPr="00744F1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склерозирующим</w:t>
      </w:r>
      <w:proofErr w:type="spellEnd"/>
      <w:r w:rsidRPr="00744F1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препаратом)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744F1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[8]:</w:t>
      </w:r>
    </w:p>
    <w:p w:rsidR="004D1B74" w:rsidRPr="009D4D86" w:rsidRDefault="004D1B74" w:rsidP="00B7454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D4D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Показания: капиллярная и кистозная формы </w:t>
      </w:r>
      <w:proofErr w:type="spellStart"/>
      <w:r w:rsidRPr="009D4D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лимфангиомы</w:t>
      </w:r>
      <w:proofErr w:type="spellEnd"/>
      <w:r w:rsidRPr="009D4D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</w:p>
    <w:p w:rsidR="004D1B74" w:rsidRPr="00744F1F" w:rsidRDefault="004D1B74" w:rsidP="00B7454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9D4D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Противопоказания:</w:t>
      </w:r>
      <w:r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Pr="00C975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индивидуальная непереносимость препарата.</w:t>
      </w:r>
    </w:p>
    <w:p w:rsidR="004D1B74" w:rsidRPr="00744F1F" w:rsidRDefault="004D1B74" w:rsidP="00B7454F">
      <w:pPr>
        <w:pStyle w:val="a3"/>
        <w:numPr>
          <w:ilvl w:val="0"/>
          <w:numId w:val="10"/>
        </w:numPr>
        <w:tabs>
          <w:tab w:val="left" w:pos="567"/>
        </w:tabs>
        <w:spacing w:after="0" w:line="240" w:lineRule="auto"/>
        <w:ind w:left="0" w:hanging="1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44F1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Комбинированное лечение (хирургическое лечение с </w:t>
      </w:r>
      <w:proofErr w:type="spellStart"/>
      <w:r w:rsidRPr="00744F1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склерозирующей</w:t>
      </w:r>
      <w:proofErr w:type="spellEnd"/>
      <w:r w:rsidRPr="00744F1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терапией):</w:t>
      </w:r>
    </w:p>
    <w:p w:rsidR="004D1B74" w:rsidRPr="009D4D86" w:rsidRDefault="004D1B74" w:rsidP="00B745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D4D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Показания: </w:t>
      </w:r>
      <w:proofErr w:type="spellStart"/>
      <w:r w:rsidRPr="009D4D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объемные</w:t>
      </w:r>
      <w:proofErr w:type="spellEnd"/>
      <w:r w:rsidRPr="009D4D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D4D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лимфангиомы</w:t>
      </w:r>
      <w:proofErr w:type="spellEnd"/>
      <w:r w:rsidRPr="009D4D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вовлекающие несколько анатомических областей с крупными магистральными сосудами и нервами [9];</w:t>
      </w:r>
    </w:p>
    <w:p w:rsidR="004D1B74" w:rsidRPr="009D4D86" w:rsidRDefault="004D1B74" w:rsidP="00B745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D4D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Противопоказания: риск анестезиологического пособия превышает риск хирургического вмешательства, индивидуальная непереносимость препарата.</w:t>
      </w:r>
    </w:p>
    <w:p w:rsidR="00AD3577" w:rsidRDefault="00AD3577" w:rsidP="00AD3577">
      <w:pPr>
        <w:pStyle w:val="2"/>
        <w:ind w:right="-1"/>
        <w:jc w:val="both"/>
        <w:rPr>
          <w:b/>
          <w:sz w:val="28"/>
          <w:szCs w:val="28"/>
        </w:rPr>
      </w:pPr>
      <w:r w:rsidRPr="004E7C0D">
        <w:rPr>
          <w:b/>
          <w:sz w:val="28"/>
          <w:szCs w:val="28"/>
        </w:rPr>
        <w:t xml:space="preserve">Медикаментозное лечение: </w:t>
      </w:r>
      <w:r w:rsidRPr="00AD3577">
        <w:rPr>
          <w:sz w:val="28"/>
          <w:szCs w:val="28"/>
        </w:rPr>
        <w:t>нет.</w:t>
      </w:r>
    </w:p>
    <w:p w:rsidR="00AD3577" w:rsidRDefault="00AD3577" w:rsidP="00AD3577">
      <w:pPr>
        <w:pStyle w:val="2"/>
        <w:ind w:right="-1"/>
        <w:jc w:val="both"/>
        <w:rPr>
          <w:b/>
          <w:sz w:val="28"/>
          <w:szCs w:val="28"/>
        </w:rPr>
      </w:pPr>
      <w:r w:rsidRPr="00AD3577">
        <w:rPr>
          <w:b/>
          <w:sz w:val="28"/>
          <w:szCs w:val="28"/>
        </w:rPr>
        <w:t>Нем</w:t>
      </w:r>
      <w:r w:rsidRPr="004E7C0D">
        <w:rPr>
          <w:b/>
          <w:sz w:val="28"/>
          <w:szCs w:val="28"/>
        </w:rPr>
        <w:t xml:space="preserve">едикаментозное лечение: </w:t>
      </w:r>
      <w:r w:rsidRPr="00AD3577">
        <w:rPr>
          <w:sz w:val="28"/>
          <w:szCs w:val="28"/>
        </w:rPr>
        <w:t>нет.</w:t>
      </w:r>
    </w:p>
    <w:p w:rsidR="009D4D86" w:rsidRDefault="009D4D86" w:rsidP="009D4D86">
      <w:pPr>
        <w:pStyle w:val="2"/>
        <w:ind w:right="-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Другие виды лечения: </w:t>
      </w:r>
      <w:r w:rsidRPr="009D4D86">
        <w:rPr>
          <w:sz w:val="28"/>
          <w:szCs w:val="28"/>
        </w:rPr>
        <w:t>нет.</w:t>
      </w:r>
    </w:p>
    <w:p w:rsidR="00F456F8" w:rsidRDefault="00F456F8" w:rsidP="00B7454F">
      <w:pPr>
        <w:widowControl w:val="0"/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1B74" w:rsidRPr="00B41D55" w:rsidRDefault="004D1B74" w:rsidP="00B7454F">
      <w:pPr>
        <w:widowControl w:val="0"/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C53B76">
        <w:rPr>
          <w:rFonts w:ascii="Times New Roman" w:hAnsi="Times New Roman" w:cs="Times New Roman"/>
          <w:b/>
          <w:sz w:val="28"/>
          <w:szCs w:val="28"/>
        </w:rPr>
        <w:t>)</w:t>
      </w:r>
      <w:r w:rsidRPr="00C53B76">
        <w:rPr>
          <w:rFonts w:ascii="Times New Roman" w:hAnsi="Times New Roman" w:cs="Times New Roman"/>
          <w:sz w:val="28"/>
          <w:szCs w:val="28"/>
        </w:rPr>
        <w:t xml:space="preserve"> </w:t>
      </w:r>
      <w:r w:rsidRPr="00B41D55">
        <w:rPr>
          <w:rFonts w:ascii="Times New Roman" w:hAnsi="Times New Roman" w:cs="Times New Roman"/>
          <w:b/>
          <w:sz w:val="28"/>
          <w:szCs w:val="28"/>
        </w:rPr>
        <w:t>Показание для консультации специалистов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B41D5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F1BE1" w:rsidRDefault="00710D0D" w:rsidP="00C97584">
      <w:pPr>
        <w:pStyle w:val="a3"/>
        <w:widowControl w:val="0"/>
        <w:numPr>
          <w:ilvl w:val="0"/>
          <w:numId w:val="10"/>
        </w:numPr>
        <w:tabs>
          <w:tab w:val="left" w:pos="567"/>
        </w:tabs>
        <w:snapToGri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10D0D">
        <w:rPr>
          <w:rFonts w:ascii="Times New Roman" w:hAnsi="Times New Roman" w:cs="Times New Roman"/>
          <w:sz w:val="28"/>
          <w:szCs w:val="28"/>
        </w:rPr>
        <w:t xml:space="preserve">консультация невролога – назначение терапии при выявлении изменении со стороны центральной нервной системы (гидроцефалии, </w:t>
      </w:r>
      <w:proofErr w:type="spellStart"/>
      <w:r w:rsidRPr="00710D0D">
        <w:rPr>
          <w:rFonts w:ascii="Times New Roman" w:hAnsi="Times New Roman" w:cs="Times New Roman"/>
          <w:sz w:val="28"/>
          <w:szCs w:val="28"/>
        </w:rPr>
        <w:t>вентрикуломегалии</w:t>
      </w:r>
      <w:proofErr w:type="spellEnd"/>
      <w:r w:rsidRPr="00710D0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10D0D">
        <w:rPr>
          <w:rFonts w:ascii="Times New Roman" w:hAnsi="Times New Roman" w:cs="Times New Roman"/>
          <w:sz w:val="28"/>
          <w:szCs w:val="28"/>
        </w:rPr>
        <w:t>гипоксически</w:t>
      </w:r>
      <w:proofErr w:type="spellEnd"/>
      <w:r w:rsidR="00C97584">
        <w:rPr>
          <w:rFonts w:ascii="Times New Roman" w:hAnsi="Times New Roman" w:cs="Times New Roman"/>
          <w:sz w:val="28"/>
          <w:szCs w:val="28"/>
        </w:rPr>
        <w:t xml:space="preserve"> </w:t>
      </w:r>
      <w:r w:rsidR="009D4D86">
        <w:rPr>
          <w:rFonts w:ascii="Times New Roman" w:hAnsi="Times New Roman" w:cs="Times New Roman"/>
          <w:sz w:val="28"/>
          <w:szCs w:val="28"/>
        </w:rPr>
        <w:t>–</w:t>
      </w:r>
      <w:r w:rsidRPr="00710D0D">
        <w:rPr>
          <w:rFonts w:ascii="Times New Roman" w:hAnsi="Times New Roman" w:cs="Times New Roman"/>
          <w:sz w:val="28"/>
          <w:szCs w:val="28"/>
        </w:rPr>
        <w:t xml:space="preserve"> ишемического поражения головного мозга) на НСГ или при сочетании пороков развит</w:t>
      </w:r>
      <w:r>
        <w:rPr>
          <w:rFonts w:ascii="Times New Roman" w:hAnsi="Times New Roman" w:cs="Times New Roman"/>
          <w:sz w:val="28"/>
          <w:szCs w:val="28"/>
        </w:rPr>
        <w:t>ия центральной нервной системы;</w:t>
      </w:r>
    </w:p>
    <w:p w:rsidR="00BF1BE1" w:rsidRPr="00BF1BE1" w:rsidRDefault="00710D0D" w:rsidP="00C97584">
      <w:pPr>
        <w:pStyle w:val="a3"/>
        <w:widowControl w:val="0"/>
        <w:numPr>
          <w:ilvl w:val="0"/>
          <w:numId w:val="10"/>
        </w:numPr>
        <w:tabs>
          <w:tab w:val="left" w:pos="567"/>
        </w:tabs>
        <w:snapToGri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F1BE1">
        <w:rPr>
          <w:rFonts w:ascii="Times New Roman" w:hAnsi="Times New Roman" w:cs="Times New Roman"/>
          <w:sz w:val="28"/>
          <w:szCs w:val="28"/>
        </w:rPr>
        <w:t xml:space="preserve">консультация кардиолога – </w:t>
      </w:r>
      <w:r w:rsidR="00BF1BE1" w:rsidRPr="00BF1BE1">
        <w:rPr>
          <w:rFonts w:ascii="Times New Roman" w:hAnsi="Times New Roman" w:cs="Times New Roman"/>
          <w:sz w:val="28"/>
          <w:szCs w:val="28"/>
        </w:rPr>
        <w:t xml:space="preserve">назначение консервативной терапии при выявлении </w:t>
      </w:r>
      <w:r w:rsidR="00BF1BE1" w:rsidRPr="00BF1BE1">
        <w:rPr>
          <w:rFonts w:ascii="Times New Roman" w:hAnsi="Times New Roman" w:cs="Times New Roman"/>
          <w:sz w:val="28"/>
          <w:szCs w:val="28"/>
        </w:rPr>
        <w:lastRenderedPageBreak/>
        <w:t>гемодинамических нарушениях;</w:t>
      </w:r>
    </w:p>
    <w:p w:rsidR="00BF1BE1" w:rsidRDefault="00BF1BE1" w:rsidP="00C97584">
      <w:pPr>
        <w:pStyle w:val="40"/>
        <w:numPr>
          <w:ilvl w:val="0"/>
          <w:numId w:val="10"/>
        </w:numPr>
        <w:tabs>
          <w:tab w:val="left" w:pos="567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к</w:t>
      </w:r>
      <w:r w:rsidRPr="00C53B76">
        <w:rPr>
          <w:sz w:val="28"/>
          <w:szCs w:val="28"/>
        </w:rPr>
        <w:t>онсультация ортопеда</w:t>
      </w:r>
      <w:r w:rsidR="009D4D86">
        <w:rPr>
          <w:sz w:val="28"/>
          <w:szCs w:val="28"/>
        </w:rPr>
        <w:t>-</w:t>
      </w:r>
      <w:proofErr w:type="spellStart"/>
      <w:r w:rsidRPr="00C53B76">
        <w:rPr>
          <w:sz w:val="28"/>
          <w:szCs w:val="28"/>
        </w:rPr>
        <w:t>вертебр</w:t>
      </w:r>
      <w:r>
        <w:rPr>
          <w:sz w:val="28"/>
          <w:szCs w:val="28"/>
        </w:rPr>
        <w:t>олога</w:t>
      </w:r>
      <w:proofErr w:type="spellEnd"/>
      <w:r>
        <w:rPr>
          <w:sz w:val="28"/>
          <w:szCs w:val="28"/>
        </w:rPr>
        <w:t xml:space="preserve"> –</w:t>
      </w:r>
      <w:r w:rsidRPr="00C53B76">
        <w:rPr>
          <w:sz w:val="28"/>
          <w:szCs w:val="28"/>
        </w:rPr>
        <w:t xml:space="preserve"> при выявлении п</w:t>
      </w:r>
      <w:r>
        <w:rPr>
          <w:sz w:val="28"/>
          <w:szCs w:val="28"/>
        </w:rPr>
        <w:t>атологии скелета и позвоночника;</w:t>
      </w:r>
    </w:p>
    <w:p w:rsidR="00BF1BE1" w:rsidRPr="00C53B76" w:rsidRDefault="00BF1BE1" w:rsidP="00C97584">
      <w:pPr>
        <w:pStyle w:val="40"/>
        <w:numPr>
          <w:ilvl w:val="0"/>
          <w:numId w:val="10"/>
        </w:numPr>
        <w:tabs>
          <w:tab w:val="left" w:pos="567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к</w:t>
      </w:r>
      <w:r w:rsidRPr="00C53B76">
        <w:rPr>
          <w:sz w:val="28"/>
          <w:szCs w:val="28"/>
        </w:rPr>
        <w:t xml:space="preserve">онсультация уролога – при выявлении патологии мочеполовой системы. </w:t>
      </w:r>
    </w:p>
    <w:p w:rsidR="00BF1BE1" w:rsidRDefault="00BF1BE1" w:rsidP="00B7454F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D1B74" w:rsidRPr="00C97584" w:rsidRDefault="00BF1BE1" w:rsidP="00C97584">
      <w:pPr>
        <w:pStyle w:val="a3"/>
        <w:numPr>
          <w:ilvl w:val="0"/>
          <w:numId w:val="1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BF1BE1">
        <w:rPr>
          <w:rFonts w:ascii="Times New Roman" w:hAnsi="Times New Roman"/>
          <w:b/>
          <w:sz w:val="28"/>
          <w:szCs w:val="28"/>
        </w:rPr>
        <w:t>Показания для перевода в отделение интенсивной терапии и реанимации:</w:t>
      </w:r>
    </w:p>
    <w:p w:rsidR="008F6016" w:rsidRDefault="00F456F8" w:rsidP="00C97584">
      <w:pPr>
        <w:pStyle w:val="a3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</w:t>
      </w:r>
      <w:r w:rsidR="008F6016">
        <w:rPr>
          <w:rFonts w:ascii="Times New Roman" w:eastAsia="Times New Roman" w:hAnsi="Times New Roman" w:cs="Times New Roman"/>
          <w:sz w:val="28"/>
        </w:rPr>
        <w:t>естабильность гемодинамических показателей</w:t>
      </w:r>
      <w:r>
        <w:rPr>
          <w:rFonts w:ascii="Times New Roman" w:eastAsia="Times New Roman" w:hAnsi="Times New Roman" w:cs="Times New Roman"/>
          <w:sz w:val="28"/>
        </w:rPr>
        <w:t>;</w:t>
      </w:r>
    </w:p>
    <w:p w:rsidR="008F6016" w:rsidRDefault="00F456F8" w:rsidP="00C97584">
      <w:pPr>
        <w:pStyle w:val="a3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</w:t>
      </w:r>
      <w:r w:rsidR="008F6016">
        <w:rPr>
          <w:rFonts w:ascii="Times New Roman" w:eastAsia="Times New Roman" w:hAnsi="Times New Roman" w:cs="Times New Roman"/>
          <w:sz w:val="28"/>
        </w:rPr>
        <w:t>естабильность со стороны дыхательной системы, сердечн</w:t>
      </w:r>
      <w:proofErr w:type="gramStart"/>
      <w:r w:rsidR="008F6016">
        <w:rPr>
          <w:rFonts w:ascii="Times New Roman" w:eastAsia="Times New Roman" w:hAnsi="Times New Roman" w:cs="Times New Roman"/>
          <w:sz w:val="28"/>
        </w:rPr>
        <w:t>о-</w:t>
      </w:r>
      <w:proofErr w:type="gramEnd"/>
      <w:r w:rsidR="008F6016">
        <w:rPr>
          <w:rFonts w:ascii="Times New Roman" w:eastAsia="Times New Roman" w:hAnsi="Times New Roman" w:cs="Times New Roman"/>
          <w:sz w:val="28"/>
        </w:rPr>
        <w:t xml:space="preserve"> сосудистой системы, наличие выраженн</w:t>
      </w:r>
      <w:r>
        <w:rPr>
          <w:rFonts w:ascii="Times New Roman" w:eastAsia="Times New Roman" w:hAnsi="Times New Roman" w:cs="Times New Roman"/>
          <w:sz w:val="28"/>
        </w:rPr>
        <w:t>ой неврологической симптоматики;</w:t>
      </w:r>
    </w:p>
    <w:p w:rsidR="008F6016" w:rsidRDefault="00F456F8" w:rsidP="00C97584">
      <w:pPr>
        <w:pStyle w:val="a3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нарушение сознания;</w:t>
      </w:r>
    </w:p>
    <w:p w:rsidR="008F6016" w:rsidRDefault="00F456F8" w:rsidP="00C97584">
      <w:pPr>
        <w:pStyle w:val="a3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</w:t>
      </w:r>
      <w:r w:rsidR="008F6016">
        <w:rPr>
          <w:rFonts w:ascii="Times New Roman" w:eastAsia="Times New Roman" w:hAnsi="Times New Roman" w:cs="Times New Roman"/>
          <w:sz w:val="28"/>
        </w:rPr>
        <w:t>тсутствие</w:t>
      </w:r>
      <w:r w:rsidR="009D4D86">
        <w:rPr>
          <w:rFonts w:ascii="Times New Roman" w:eastAsia="Times New Roman" w:hAnsi="Times New Roman" w:cs="Times New Roman"/>
          <w:sz w:val="28"/>
        </w:rPr>
        <w:t>/</w:t>
      </w:r>
      <w:r w:rsidR="008F6016">
        <w:rPr>
          <w:rFonts w:ascii="Times New Roman" w:eastAsia="Times New Roman" w:hAnsi="Times New Roman" w:cs="Times New Roman"/>
          <w:sz w:val="28"/>
        </w:rPr>
        <w:t xml:space="preserve">неадекватное </w:t>
      </w:r>
      <w:proofErr w:type="gramStart"/>
      <w:r w:rsidR="008F6016">
        <w:rPr>
          <w:rFonts w:ascii="Times New Roman" w:eastAsia="Times New Roman" w:hAnsi="Times New Roman" w:cs="Times New Roman"/>
          <w:sz w:val="28"/>
        </w:rPr>
        <w:t>спонтанное самостоятельное</w:t>
      </w:r>
      <w:proofErr w:type="gramEnd"/>
      <w:r w:rsidR="008F6016">
        <w:rPr>
          <w:rFonts w:ascii="Times New Roman" w:eastAsia="Times New Roman" w:hAnsi="Times New Roman" w:cs="Times New Roman"/>
          <w:sz w:val="28"/>
        </w:rPr>
        <w:t xml:space="preserve"> дыхание, </w:t>
      </w:r>
      <w:proofErr w:type="spellStart"/>
      <w:r w:rsidR="008F6016">
        <w:rPr>
          <w:rFonts w:ascii="Times New Roman" w:eastAsia="Times New Roman" w:hAnsi="Times New Roman" w:cs="Times New Roman"/>
          <w:sz w:val="28"/>
        </w:rPr>
        <w:t>кислородозависимость</w:t>
      </w:r>
      <w:proofErr w:type="spellEnd"/>
      <w:r>
        <w:rPr>
          <w:rFonts w:ascii="Times New Roman" w:eastAsia="Times New Roman" w:hAnsi="Times New Roman" w:cs="Times New Roman"/>
          <w:sz w:val="28"/>
        </w:rPr>
        <w:t>;</w:t>
      </w:r>
    </w:p>
    <w:p w:rsidR="008F6016" w:rsidRDefault="00F456F8" w:rsidP="00C97584">
      <w:pPr>
        <w:pStyle w:val="a3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</w:t>
      </w:r>
      <w:r w:rsidR="008F6016">
        <w:rPr>
          <w:rFonts w:ascii="Times New Roman" w:eastAsia="Times New Roman" w:hAnsi="Times New Roman" w:cs="Times New Roman"/>
          <w:sz w:val="28"/>
        </w:rPr>
        <w:t>ыраженные метаболические нарушения</w:t>
      </w:r>
      <w:r>
        <w:rPr>
          <w:rFonts w:ascii="Times New Roman" w:eastAsia="Times New Roman" w:hAnsi="Times New Roman" w:cs="Times New Roman"/>
          <w:sz w:val="28"/>
        </w:rPr>
        <w:t>;</w:t>
      </w:r>
    </w:p>
    <w:p w:rsidR="008F6016" w:rsidRDefault="00F456F8" w:rsidP="00C97584">
      <w:pPr>
        <w:pStyle w:val="a3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</w:t>
      </w:r>
      <w:r w:rsidR="008F6016">
        <w:rPr>
          <w:rFonts w:ascii="Times New Roman" w:eastAsia="Times New Roman" w:hAnsi="Times New Roman" w:cs="Times New Roman"/>
          <w:sz w:val="28"/>
        </w:rPr>
        <w:t>уждается в</w:t>
      </w:r>
      <w:r>
        <w:rPr>
          <w:rFonts w:ascii="Times New Roman" w:eastAsia="Times New Roman" w:hAnsi="Times New Roman" w:cs="Times New Roman"/>
          <w:sz w:val="28"/>
        </w:rPr>
        <w:t xml:space="preserve"> полном парентеральном питании.</w:t>
      </w:r>
    </w:p>
    <w:p w:rsidR="00B7454F" w:rsidRPr="00F456F8" w:rsidRDefault="00B7454F" w:rsidP="00B7454F">
      <w:pPr>
        <w:pStyle w:val="a3"/>
        <w:tabs>
          <w:tab w:val="left" w:pos="567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8"/>
        </w:rPr>
      </w:pPr>
    </w:p>
    <w:p w:rsidR="008F6016" w:rsidRPr="008F6016" w:rsidRDefault="008F6016" w:rsidP="00B7454F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8</w:t>
      </w:r>
      <w:r w:rsidRPr="00C53B76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) Индикаторы эффективности лечения</w:t>
      </w:r>
    </w:p>
    <w:p w:rsidR="008F6016" w:rsidRPr="0052304C" w:rsidRDefault="008F6016" w:rsidP="00C97584">
      <w:pPr>
        <w:pStyle w:val="a3"/>
        <w:numPr>
          <w:ilvl w:val="0"/>
          <w:numId w:val="12"/>
        </w:numPr>
        <w:tabs>
          <w:tab w:val="left" w:pos="0"/>
          <w:tab w:val="left" w:pos="529"/>
        </w:tabs>
        <w:spacing w:after="0" w:line="240" w:lineRule="auto"/>
        <w:ind w:left="34" w:firstLine="0"/>
        <w:jc w:val="both"/>
        <w:rPr>
          <w:rFonts w:ascii="Times New Roman" w:hAnsi="Times New Roman" w:cs="Times New Roman"/>
          <w:sz w:val="28"/>
          <w:szCs w:val="28"/>
        </w:rPr>
      </w:pPr>
      <w:r w:rsidRPr="0052304C">
        <w:rPr>
          <w:rFonts w:ascii="Times New Roman" w:hAnsi="Times New Roman" w:cs="Times New Roman"/>
          <w:sz w:val="28"/>
          <w:szCs w:val="28"/>
        </w:rPr>
        <w:t>отсутствие</w:t>
      </w:r>
      <w:r w:rsidR="009D4D86">
        <w:rPr>
          <w:rFonts w:ascii="Times New Roman" w:hAnsi="Times New Roman" w:cs="Times New Roman"/>
          <w:sz w:val="28"/>
          <w:szCs w:val="28"/>
        </w:rPr>
        <w:t>/</w:t>
      </w:r>
      <w:r w:rsidRPr="0052304C">
        <w:rPr>
          <w:rFonts w:ascii="Times New Roman" w:hAnsi="Times New Roman" w:cs="Times New Roman"/>
          <w:sz w:val="28"/>
          <w:szCs w:val="28"/>
        </w:rPr>
        <w:t>уменьшение опухоли;</w:t>
      </w:r>
    </w:p>
    <w:p w:rsidR="008F6016" w:rsidRPr="00B41D55" w:rsidRDefault="008F6016" w:rsidP="00C97584">
      <w:pPr>
        <w:pStyle w:val="a3"/>
        <w:numPr>
          <w:ilvl w:val="0"/>
          <w:numId w:val="12"/>
        </w:numPr>
        <w:tabs>
          <w:tab w:val="left" w:pos="0"/>
          <w:tab w:val="left" w:pos="529"/>
        </w:tabs>
        <w:spacing w:after="0" w:line="240" w:lineRule="auto"/>
        <w:ind w:left="34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1D55">
        <w:rPr>
          <w:rFonts w:ascii="Times New Roman" w:hAnsi="Times New Roman" w:cs="Times New Roman"/>
          <w:sz w:val="28"/>
          <w:szCs w:val="28"/>
        </w:rPr>
        <w:t>отсутстви</w:t>
      </w:r>
      <w:r>
        <w:rPr>
          <w:rFonts w:ascii="Times New Roman" w:hAnsi="Times New Roman" w:cs="Times New Roman"/>
          <w:sz w:val="28"/>
          <w:szCs w:val="28"/>
        </w:rPr>
        <w:t xml:space="preserve">е послеоперационных осложнений </w:t>
      </w:r>
      <w:r w:rsidR="009D4D86">
        <w:rPr>
          <w:rFonts w:ascii="Times New Roman" w:hAnsi="Times New Roman" w:cs="Times New Roman"/>
          <w:sz w:val="28"/>
          <w:szCs w:val="28"/>
        </w:rPr>
        <w:t>(</w:t>
      </w:r>
      <w:r w:rsidRPr="00B41D55">
        <w:rPr>
          <w:rFonts w:ascii="Times New Roman" w:hAnsi="Times New Roman" w:cs="Times New Roman"/>
          <w:sz w:val="28"/>
          <w:szCs w:val="28"/>
        </w:rPr>
        <w:t>сепсиса</w:t>
      </w:r>
      <w:r w:rsidR="009D4D86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F6016" w:rsidRPr="00B41D55" w:rsidRDefault="008F6016" w:rsidP="00C97584">
      <w:pPr>
        <w:pStyle w:val="a3"/>
        <w:numPr>
          <w:ilvl w:val="0"/>
          <w:numId w:val="12"/>
        </w:numPr>
        <w:tabs>
          <w:tab w:val="left" w:pos="0"/>
          <w:tab w:val="left" w:pos="529"/>
        </w:tabs>
        <w:spacing w:after="0" w:line="240" w:lineRule="auto"/>
        <w:ind w:left="34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1D55">
        <w:rPr>
          <w:rFonts w:ascii="Times New Roman" w:hAnsi="Times New Roman" w:cs="Times New Roman"/>
          <w:sz w:val="28"/>
          <w:szCs w:val="28"/>
        </w:rPr>
        <w:t xml:space="preserve">отсутствие признаков воспаления </w:t>
      </w:r>
      <w:proofErr w:type="gramStart"/>
      <w:r w:rsidRPr="00B41D55">
        <w:rPr>
          <w:rFonts w:ascii="Times New Roman" w:hAnsi="Times New Roman" w:cs="Times New Roman"/>
          <w:sz w:val="28"/>
          <w:szCs w:val="28"/>
        </w:rPr>
        <w:t>послеоперационной</w:t>
      </w:r>
      <w:proofErr w:type="gramEnd"/>
      <w:r w:rsidRPr="00B41D55">
        <w:rPr>
          <w:rFonts w:ascii="Times New Roman" w:hAnsi="Times New Roman" w:cs="Times New Roman"/>
          <w:sz w:val="28"/>
          <w:szCs w:val="28"/>
        </w:rPr>
        <w:t xml:space="preserve"> раны-несост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41D55">
        <w:rPr>
          <w:rFonts w:ascii="Times New Roman" w:hAnsi="Times New Roman" w:cs="Times New Roman"/>
          <w:sz w:val="28"/>
          <w:szCs w:val="28"/>
        </w:rPr>
        <w:t>ятельность швов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F6016" w:rsidRDefault="008F6016" w:rsidP="00B7454F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6016" w:rsidRPr="00B41D55" w:rsidRDefault="008F6016" w:rsidP="00B7454F">
      <w:pPr>
        <w:pStyle w:val="3"/>
        <w:ind w:right="-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9) </w:t>
      </w:r>
      <w:r w:rsidRPr="00C53B76">
        <w:rPr>
          <w:b/>
          <w:sz w:val="28"/>
          <w:szCs w:val="28"/>
        </w:rPr>
        <w:t>Дальнейшее ведение</w:t>
      </w:r>
      <w:r>
        <w:rPr>
          <w:b/>
          <w:sz w:val="28"/>
          <w:szCs w:val="28"/>
          <w:lang w:val="en-US"/>
        </w:rPr>
        <w:t xml:space="preserve"> [10</w:t>
      </w:r>
      <w:r w:rsidR="009D4D86">
        <w:rPr>
          <w:b/>
          <w:sz w:val="28"/>
          <w:szCs w:val="28"/>
        </w:rPr>
        <w:t>-</w:t>
      </w:r>
      <w:r w:rsidRPr="00C53B76">
        <w:rPr>
          <w:b/>
          <w:sz w:val="28"/>
          <w:szCs w:val="28"/>
          <w:lang w:val="en-US"/>
        </w:rPr>
        <w:t>12]</w:t>
      </w:r>
      <w:r>
        <w:rPr>
          <w:b/>
          <w:sz w:val="28"/>
          <w:szCs w:val="28"/>
        </w:rPr>
        <w:t>:</w:t>
      </w:r>
    </w:p>
    <w:p w:rsidR="003900A6" w:rsidRPr="003900A6" w:rsidRDefault="003900A6" w:rsidP="003900A6">
      <w:pPr>
        <w:pStyle w:val="a3"/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Pr="003900A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сем детям, оперированным по поводу </w:t>
      </w:r>
      <w:proofErr w:type="spellStart"/>
      <w:r w:rsidRPr="003900A6">
        <w:rPr>
          <w:rFonts w:ascii="Times New Roman" w:eastAsia="Calibri" w:hAnsi="Times New Roman" w:cs="Times New Roman"/>
          <w:sz w:val="28"/>
          <w:szCs w:val="28"/>
          <w:lang w:eastAsia="ru-RU"/>
        </w:rPr>
        <w:t>лимфангиомы</w:t>
      </w:r>
      <w:proofErr w:type="spellEnd"/>
      <w:r w:rsidRPr="003900A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необходимо диспансерное наблюдение. Распределение пациентов в диспансерные группы и объем лечебно-диагностических мероприятий осуществляется на основании </w:t>
      </w:r>
      <w:proofErr w:type="spellStart"/>
      <w:r w:rsidRPr="003900A6">
        <w:rPr>
          <w:rFonts w:ascii="Times New Roman" w:eastAsia="Calibri" w:hAnsi="Times New Roman" w:cs="Times New Roman"/>
          <w:sz w:val="28"/>
          <w:szCs w:val="28"/>
          <w:lang w:eastAsia="ru-RU"/>
        </w:rPr>
        <w:t>отдаленного</w:t>
      </w:r>
      <w:proofErr w:type="spellEnd"/>
      <w:r w:rsidRPr="003900A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резуль</w:t>
      </w:r>
      <w:r w:rsidR="00E34F1F">
        <w:rPr>
          <w:rFonts w:ascii="Times New Roman" w:eastAsia="Calibri" w:hAnsi="Times New Roman" w:cs="Times New Roman"/>
          <w:sz w:val="28"/>
          <w:szCs w:val="28"/>
          <w:lang w:eastAsia="ru-RU"/>
        </w:rPr>
        <w:t>тата через 1 год после операции;</w:t>
      </w:r>
    </w:p>
    <w:p w:rsidR="003900A6" w:rsidRPr="003900A6" w:rsidRDefault="003900A6" w:rsidP="003900A6">
      <w:pPr>
        <w:pStyle w:val="a3"/>
        <w:numPr>
          <w:ilvl w:val="0"/>
          <w:numId w:val="13"/>
        </w:numPr>
        <w:tabs>
          <w:tab w:val="left" w:pos="567"/>
          <w:tab w:val="num" w:pos="993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д</w:t>
      </w:r>
      <w:r w:rsidRPr="003900A6">
        <w:rPr>
          <w:rFonts w:ascii="Times New Roman" w:eastAsia="Calibri" w:hAnsi="Times New Roman" w:cs="Times New Roman"/>
          <w:sz w:val="28"/>
          <w:szCs w:val="28"/>
          <w:lang w:eastAsia="ru-RU"/>
        </w:rPr>
        <w:t>испансеризацию «по обращению» можно рекомендовать только у детей с хорошим результатом оперативного лечения – первая группа. Какого-либо дополнительного лечения у них не требуется. Необходимо лишь ежегодное амбулаторное обследование, неспецифическая иммунопрофилактика острых респираторных заболеваний, лечебная физическая культура.</w:t>
      </w:r>
    </w:p>
    <w:p w:rsidR="003900A6" w:rsidRPr="003900A6" w:rsidRDefault="003900A6" w:rsidP="003900A6">
      <w:pPr>
        <w:pStyle w:val="a3"/>
        <w:numPr>
          <w:ilvl w:val="0"/>
          <w:numId w:val="13"/>
        </w:numPr>
        <w:tabs>
          <w:tab w:val="left" w:pos="567"/>
          <w:tab w:val="num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3900A6">
        <w:rPr>
          <w:rFonts w:ascii="Times New Roman" w:hAnsi="Times New Roman" w:cs="Times New Roman"/>
          <w:sz w:val="28"/>
          <w:szCs w:val="28"/>
        </w:rPr>
        <w:t xml:space="preserve"> пациентов, входящих во вторую и третью диспансерные группы (удовлетворительный и неудовлетворительный результат), необходимо не менее 2 раз в год стационарное обследование и лечение в соответствии с выявленной патологией и рекомендациями детского хирурга, гастроэнтеролога. Диспансеризация таких детей должна быть «активной и целенаправленной»</w:t>
      </w:r>
      <w:r w:rsidRPr="003900A6">
        <w:rPr>
          <w:rFonts w:ascii="Times New Roman" w:hAnsi="Times New Roman" w:cs="Times New Roman"/>
          <w:color w:val="000000"/>
          <w:sz w:val="28"/>
          <w:szCs w:val="28"/>
        </w:rPr>
        <w:t xml:space="preserve"> (УД – </w:t>
      </w:r>
      <w:r w:rsidRPr="003900A6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3900A6">
        <w:rPr>
          <w:rFonts w:ascii="Times New Roman" w:hAnsi="Times New Roman" w:cs="Times New Roman"/>
          <w:color w:val="000000"/>
          <w:sz w:val="28"/>
          <w:szCs w:val="28"/>
        </w:rPr>
        <w:t xml:space="preserve">). </w:t>
      </w:r>
    </w:p>
    <w:p w:rsidR="00975AFF" w:rsidRPr="00F456F8" w:rsidRDefault="00975AFF" w:rsidP="00975AFF">
      <w:pPr>
        <w:pStyle w:val="13"/>
        <w:tabs>
          <w:tab w:val="left" w:pos="567"/>
        </w:tabs>
        <w:ind w:left="0" w:right="-1"/>
        <w:jc w:val="both"/>
        <w:rPr>
          <w:sz w:val="28"/>
          <w:szCs w:val="28"/>
        </w:rPr>
      </w:pPr>
    </w:p>
    <w:p w:rsidR="00975AFF" w:rsidRDefault="008F6016" w:rsidP="00B7454F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13. МЕДИЦИНСКАЯ РЕАБИЛИТАЦИЯ</w:t>
      </w:r>
      <w:r w:rsidRPr="003900A6">
        <w:rPr>
          <w:rFonts w:ascii="Times New Roman" w:hAnsi="Times New Roman" w:cs="Times New Roman"/>
          <w:sz w:val="28"/>
          <w:szCs w:val="28"/>
        </w:rPr>
        <w:t xml:space="preserve">: </w:t>
      </w:r>
      <w:r w:rsidR="003900A6" w:rsidRPr="003900A6">
        <w:rPr>
          <w:rFonts w:ascii="Times New Roman" w:hAnsi="Times New Roman" w:cs="Times New Roman"/>
          <w:sz w:val="28"/>
          <w:szCs w:val="28"/>
        </w:rPr>
        <w:t>нет.</w:t>
      </w:r>
    </w:p>
    <w:p w:rsidR="00F456F8" w:rsidRPr="008F6016" w:rsidRDefault="00F456F8" w:rsidP="00F456F8">
      <w:pPr>
        <w:tabs>
          <w:tab w:val="num" w:pos="99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F6016" w:rsidRDefault="008F6016" w:rsidP="008F6016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8F6016">
        <w:rPr>
          <w:rFonts w:ascii="Times New Roman" w:hAnsi="Times New Roman" w:cs="Times New Roman"/>
          <w:b/>
          <w:sz w:val="28"/>
          <w:szCs w:val="28"/>
        </w:rPr>
        <w:t xml:space="preserve">14. ПАЛЛИАТИВНАЯ ПОМОЩЬ: </w:t>
      </w:r>
      <w:r w:rsidRPr="008F6016">
        <w:rPr>
          <w:rFonts w:ascii="Times New Roman" w:hAnsi="Times New Roman" w:cs="Times New Roman"/>
          <w:sz w:val="28"/>
          <w:szCs w:val="28"/>
        </w:rPr>
        <w:t>нет.</w:t>
      </w:r>
    </w:p>
    <w:p w:rsidR="00460E09" w:rsidRDefault="00460E09" w:rsidP="00F456F8">
      <w:pPr>
        <w:pStyle w:val="4"/>
        <w:ind w:right="-1"/>
        <w:jc w:val="both"/>
        <w:rPr>
          <w:b/>
          <w:sz w:val="28"/>
          <w:szCs w:val="28"/>
        </w:rPr>
      </w:pPr>
      <w:r w:rsidRPr="00C53B76">
        <w:rPr>
          <w:b/>
          <w:sz w:val="28"/>
          <w:szCs w:val="28"/>
        </w:rPr>
        <w:t xml:space="preserve">15. </w:t>
      </w:r>
      <w:proofErr w:type="gramStart"/>
      <w:r w:rsidRPr="00C53B76">
        <w:rPr>
          <w:b/>
          <w:sz w:val="28"/>
          <w:szCs w:val="28"/>
        </w:rPr>
        <w:t>СОКРАЩЕНИЯ</w:t>
      </w:r>
      <w:proofErr w:type="gramEnd"/>
      <w:r w:rsidRPr="00C53B76">
        <w:rPr>
          <w:b/>
          <w:sz w:val="28"/>
          <w:szCs w:val="28"/>
        </w:rPr>
        <w:t xml:space="preserve"> ИСПОЛЬЗУЕМЫЕ В ПРОТОКОЛЕ</w:t>
      </w:r>
      <w:r>
        <w:rPr>
          <w:b/>
          <w:sz w:val="28"/>
          <w:szCs w:val="28"/>
        </w:rPr>
        <w:t>: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947"/>
        <w:gridCol w:w="567"/>
        <w:gridCol w:w="8551"/>
      </w:tblGrid>
      <w:tr w:rsidR="00460E09" w:rsidTr="003900A6">
        <w:tc>
          <w:tcPr>
            <w:tcW w:w="947" w:type="dxa"/>
          </w:tcPr>
          <w:p w:rsidR="00460E09" w:rsidRPr="00B41D55" w:rsidRDefault="00460E09" w:rsidP="003900A6">
            <w:pPr>
              <w:pStyle w:val="a5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АЛТ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567" w:type="dxa"/>
          </w:tcPr>
          <w:p w:rsidR="00460E09" w:rsidRDefault="00460E09" w:rsidP="003900A6">
            <w:pPr>
              <w:pStyle w:val="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–</w:t>
            </w:r>
          </w:p>
        </w:tc>
        <w:tc>
          <w:tcPr>
            <w:tcW w:w="8551" w:type="dxa"/>
          </w:tcPr>
          <w:p w:rsidR="00460E09" w:rsidRDefault="00460E09" w:rsidP="003900A6">
            <w:pPr>
              <w:pStyle w:val="4"/>
              <w:jc w:val="both"/>
              <w:rPr>
                <w:b/>
                <w:sz w:val="28"/>
                <w:szCs w:val="28"/>
              </w:rPr>
            </w:pPr>
            <w:proofErr w:type="spellStart"/>
            <w:r w:rsidRPr="00C53B76">
              <w:rPr>
                <w:sz w:val="28"/>
                <w:szCs w:val="28"/>
                <w:lang w:eastAsia="en-US"/>
              </w:rPr>
              <w:t>аланинаминотрансфераза</w:t>
            </w:r>
            <w:proofErr w:type="spellEnd"/>
          </w:p>
        </w:tc>
      </w:tr>
      <w:tr w:rsidR="00460E09" w:rsidTr="003900A6">
        <w:trPr>
          <w:trHeight w:val="323"/>
        </w:trPr>
        <w:tc>
          <w:tcPr>
            <w:tcW w:w="947" w:type="dxa"/>
          </w:tcPr>
          <w:p w:rsidR="00460E09" w:rsidRPr="00B41D55" w:rsidRDefault="00460E09" w:rsidP="003900A6">
            <w:pPr>
              <w:pStyle w:val="a5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ИФА</w:t>
            </w:r>
          </w:p>
        </w:tc>
        <w:tc>
          <w:tcPr>
            <w:tcW w:w="567" w:type="dxa"/>
          </w:tcPr>
          <w:p w:rsidR="00460E09" w:rsidRPr="00B41D55" w:rsidRDefault="00460E09" w:rsidP="003900A6">
            <w:pPr>
              <w:spacing w:after="0" w:line="240" w:lineRule="auto"/>
              <w:jc w:val="center"/>
            </w:pPr>
            <w:r w:rsidRPr="00B41D55">
              <w:rPr>
                <w:sz w:val="28"/>
                <w:szCs w:val="28"/>
              </w:rPr>
              <w:t>–</w:t>
            </w:r>
          </w:p>
        </w:tc>
        <w:tc>
          <w:tcPr>
            <w:tcW w:w="8551" w:type="dxa"/>
          </w:tcPr>
          <w:p w:rsidR="00460E09" w:rsidRDefault="00460E09" w:rsidP="003900A6">
            <w:pPr>
              <w:pStyle w:val="4"/>
              <w:jc w:val="both"/>
              <w:rPr>
                <w:b/>
                <w:sz w:val="28"/>
                <w:szCs w:val="28"/>
              </w:rPr>
            </w:pPr>
            <w:r w:rsidRPr="00C53B76">
              <w:rPr>
                <w:sz w:val="28"/>
                <w:szCs w:val="28"/>
                <w:lang w:eastAsia="en-US"/>
              </w:rPr>
              <w:t>иммуноферментный анализ</w:t>
            </w:r>
          </w:p>
        </w:tc>
      </w:tr>
      <w:tr w:rsidR="00460E09" w:rsidTr="003900A6">
        <w:tc>
          <w:tcPr>
            <w:tcW w:w="947" w:type="dxa"/>
          </w:tcPr>
          <w:p w:rsidR="00460E09" w:rsidRPr="00B41D55" w:rsidRDefault="00460E09" w:rsidP="003900A6">
            <w:pPr>
              <w:pStyle w:val="a5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КЩР</w:t>
            </w:r>
          </w:p>
        </w:tc>
        <w:tc>
          <w:tcPr>
            <w:tcW w:w="567" w:type="dxa"/>
          </w:tcPr>
          <w:p w:rsidR="00460E09" w:rsidRPr="00B41D55" w:rsidRDefault="00460E09" w:rsidP="003900A6">
            <w:pPr>
              <w:spacing w:after="0" w:line="240" w:lineRule="auto"/>
              <w:jc w:val="center"/>
            </w:pPr>
            <w:r w:rsidRPr="00B41D55">
              <w:rPr>
                <w:sz w:val="28"/>
                <w:szCs w:val="28"/>
              </w:rPr>
              <w:t>–</w:t>
            </w:r>
          </w:p>
        </w:tc>
        <w:tc>
          <w:tcPr>
            <w:tcW w:w="8551" w:type="dxa"/>
          </w:tcPr>
          <w:p w:rsidR="00460E09" w:rsidRDefault="00710D0D" w:rsidP="003900A6">
            <w:pPr>
              <w:pStyle w:val="4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к</w:t>
            </w:r>
            <w:r w:rsidR="00460E09">
              <w:rPr>
                <w:sz w:val="28"/>
                <w:szCs w:val="28"/>
                <w:lang w:eastAsia="en-US"/>
              </w:rPr>
              <w:t>ислотно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="00460E09">
              <w:rPr>
                <w:sz w:val="28"/>
                <w:szCs w:val="28"/>
                <w:lang w:eastAsia="en-US"/>
              </w:rPr>
              <w:t>–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="00460E09" w:rsidRPr="00C53B76">
              <w:rPr>
                <w:sz w:val="28"/>
                <w:szCs w:val="28"/>
                <w:lang w:eastAsia="en-US"/>
              </w:rPr>
              <w:t>щелочное основание</w:t>
            </w:r>
          </w:p>
        </w:tc>
      </w:tr>
      <w:tr w:rsidR="00460E09" w:rsidTr="003900A6">
        <w:tc>
          <w:tcPr>
            <w:tcW w:w="947" w:type="dxa"/>
          </w:tcPr>
          <w:p w:rsidR="00460E09" w:rsidRPr="00B41D55" w:rsidRDefault="00460E09" w:rsidP="003900A6">
            <w:pPr>
              <w:pStyle w:val="a5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МВ</w:t>
            </w:r>
          </w:p>
        </w:tc>
        <w:tc>
          <w:tcPr>
            <w:tcW w:w="567" w:type="dxa"/>
          </w:tcPr>
          <w:p w:rsidR="00460E09" w:rsidRPr="00B41D55" w:rsidRDefault="00460E09" w:rsidP="003900A6">
            <w:pPr>
              <w:spacing w:after="0" w:line="240" w:lineRule="auto"/>
              <w:jc w:val="center"/>
            </w:pPr>
            <w:r w:rsidRPr="00B41D55">
              <w:rPr>
                <w:sz w:val="28"/>
                <w:szCs w:val="28"/>
              </w:rPr>
              <w:t>–</w:t>
            </w:r>
          </w:p>
        </w:tc>
        <w:tc>
          <w:tcPr>
            <w:tcW w:w="8551" w:type="dxa"/>
          </w:tcPr>
          <w:p w:rsidR="00460E09" w:rsidRDefault="00460E09" w:rsidP="003900A6">
            <w:pPr>
              <w:pStyle w:val="4"/>
              <w:jc w:val="both"/>
              <w:rPr>
                <w:b/>
                <w:sz w:val="28"/>
                <w:szCs w:val="28"/>
              </w:rPr>
            </w:pPr>
            <w:r w:rsidRPr="00C53B76">
              <w:rPr>
                <w:color w:val="000000"/>
                <w:sz w:val="28"/>
                <w:szCs w:val="28"/>
                <w:lang w:eastAsia="en-US"/>
              </w:rPr>
              <w:t>механическая вентиляция</w:t>
            </w:r>
          </w:p>
        </w:tc>
      </w:tr>
      <w:tr w:rsidR="00460E09" w:rsidTr="003900A6">
        <w:tc>
          <w:tcPr>
            <w:tcW w:w="947" w:type="dxa"/>
          </w:tcPr>
          <w:p w:rsidR="00460E09" w:rsidRPr="00B41D55" w:rsidRDefault="00460E09" w:rsidP="003900A6">
            <w:pPr>
              <w:pStyle w:val="a5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ОАК </w:t>
            </w:r>
          </w:p>
        </w:tc>
        <w:tc>
          <w:tcPr>
            <w:tcW w:w="567" w:type="dxa"/>
          </w:tcPr>
          <w:p w:rsidR="00460E09" w:rsidRPr="00B41D55" w:rsidRDefault="00460E09" w:rsidP="003900A6">
            <w:pPr>
              <w:spacing w:after="0" w:line="240" w:lineRule="auto"/>
              <w:jc w:val="center"/>
            </w:pPr>
            <w:r w:rsidRPr="00B41D55">
              <w:rPr>
                <w:sz w:val="28"/>
                <w:szCs w:val="28"/>
              </w:rPr>
              <w:t>–</w:t>
            </w:r>
          </w:p>
        </w:tc>
        <w:tc>
          <w:tcPr>
            <w:tcW w:w="8551" w:type="dxa"/>
          </w:tcPr>
          <w:p w:rsidR="00460E09" w:rsidRDefault="00460E09" w:rsidP="003900A6">
            <w:pPr>
              <w:pStyle w:val="4"/>
              <w:jc w:val="both"/>
              <w:rPr>
                <w:b/>
                <w:sz w:val="28"/>
                <w:szCs w:val="28"/>
              </w:rPr>
            </w:pPr>
            <w:r w:rsidRPr="00C53B76">
              <w:rPr>
                <w:color w:val="000000"/>
                <w:sz w:val="28"/>
                <w:szCs w:val="28"/>
                <w:lang w:eastAsia="en-US"/>
              </w:rPr>
              <w:t>общий анализ крови</w:t>
            </w:r>
          </w:p>
        </w:tc>
      </w:tr>
      <w:tr w:rsidR="00460E09" w:rsidTr="003900A6">
        <w:tc>
          <w:tcPr>
            <w:tcW w:w="947" w:type="dxa"/>
          </w:tcPr>
          <w:p w:rsidR="00460E09" w:rsidRPr="00B41D55" w:rsidRDefault="00460E09" w:rsidP="003900A6">
            <w:pPr>
              <w:pStyle w:val="a5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ОАП </w:t>
            </w:r>
          </w:p>
        </w:tc>
        <w:tc>
          <w:tcPr>
            <w:tcW w:w="567" w:type="dxa"/>
          </w:tcPr>
          <w:p w:rsidR="00460E09" w:rsidRPr="00B41D55" w:rsidRDefault="00460E09" w:rsidP="003900A6">
            <w:pPr>
              <w:spacing w:after="0" w:line="240" w:lineRule="auto"/>
              <w:jc w:val="center"/>
            </w:pPr>
            <w:r w:rsidRPr="00B41D55">
              <w:rPr>
                <w:sz w:val="28"/>
                <w:szCs w:val="28"/>
              </w:rPr>
              <w:t>–</w:t>
            </w:r>
          </w:p>
        </w:tc>
        <w:tc>
          <w:tcPr>
            <w:tcW w:w="8551" w:type="dxa"/>
          </w:tcPr>
          <w:p w:rsidR="00460E09" w:rsidRDefault="00460E09" w:rsidP="003900A6">
            <w:pPr>
              <w:pStyle w:val="4"/>
              <w:jc w:val="both"/>
              <w:rPr>
                <w:b/>
                <w:sz w:val="28"/>
                <w:szCs w:val="28"/>
              </w:rPr>
            </w:pPr>
            <w:r w:rsidRPr="00C53B76">
              <w:rPr>
                <w:color w:val="000000"/>
                <w:sz w:val="28"/>
                <w:szCs w:val="28"/>
                <w:lang w:eastAsia="en-US"/>
              </w:rPr>
              <w:t>открытый артериальный проток</w:t>
            </w:r>
          </w:p>
        </w:tc>
      </w:tr>
      <w:tr w:rsidR="00460E09" w:rsidTr="003900A6">
        <w:tc>
          <w:tcPr>
            <w:tcW w:w="947" w:type="dxa"/>
          </w:tcPr>
          <w:p w:rsidR="00460E09" w:rsidRPr="00B41D55" w:rsidRDefault="00460E09" w:rsidP="003900A6">
            <w:pPr>
              <w:pStyle w:val="a5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ПЦР </w:t>
            </w:r>
          </w:p>
        </w:tc>
        <w:tc>
          <w:tcPr>
            <w:tcW w:w="567" w:type="dxa"/>
          </w:tcPr>
          <w:p w:rsidR="00460E09" w:rsidRPr="00B41D55" w:rsidRDefault="00460E09" w:rsidP="003900A6">
            <w:pPr>
              <w:spacing w:after="0" w:line="240" w:lineRule="auto"/>
              <w:jc w:val="center"/>
            </w:pPr>
            <w:r w:rsidRPr="00B41D55">
              <w:rPr>
                <w:sz w:val="28"/>
                <w:szCs w:val="28"/>
              </w:rPr>
              <w:t>–</w:t>
            </w:r>
          </w:p>
        </w:tc>
        <w:tc>
          <w:tcPr>
            <w:tcW w:w="8551" w:type="dxa"/>
          </w:tcPr>
          <w:p w:rsidR="00460E09" w:rsidRDefault="00460E09" w:rsidP="003900A6">
            <w:pPr>
              <w:pStyle w:val="4"/>
              <w:jc w:val="both"/>
              <w:rPr>
                <w:b/>
                <w:sz w:val="28"/>
                <w:szCs w:val="28"/>
              </w:rPr>
            </w:pPr>
            <w:r w:rsidRPr="00C53B76">
              <w:rPr>
                <w:sz w:val="28"/>
                <w:szCs w:val="28"/>
                <w:lang w:eastAsia="en-US"/>
              </w:rPr>
              <w:t>полимеразная цепная реакция</w:t>
            </w:r>
          </w:p>
        </w:tc>
      </w:tr>
      <w:tr w:rsidR="00460E09" w:rsidTr="003900A6">
        <w:tc>
          <w:tcPr>
            <w:tcW w:w="947" w:type="dxa"/>
          </w:tcPr>
          <w:p w:rsidR="00460E09" w:rsidRDefault="00460E09" w:rsidP="003900A6">
            <w:pPr>
              <w:pStyle w:val="a5"/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РКИ</w:t>
            </w:r>
            <w:proofErr w:type="spellEnd"/>
          </w:p>
        </w:tc>
        <w:tc>
          <w:tcPr>
            <w:tcW w:w="567" w:type="dxa"/>
          </w:tcPr>
          <w:p w:rsidR="00460E09" w:rsidRPr="00B41D55" w:rsidRDefault="00460E09" w:rsidP="003900A6">
            <w:pPr>
              <w:spacing w:after="0" w:line="240" w:lineRule="auto"/>
              <w:jc w:val="center"/>
            </w:pPr>
            <w:r w:rsidRPr="00B41D55">
              <w:rPr>
                <w:sz w:val="28"/>
                <w:szCs w:val="28"/>
              </w:rPr>
              <w:t>–</w:t>
            </w:r>
          </w:p>
        </w:tc>
        <w:tc>
          <w:tcPr>
            <w:tcW w:w="8551" w:type="dxa"/>
          </w:tcPr>
          <w:p w:rsidR="00460E09" w:rsidRPr="002F060C" w:rsidRDefault="00460E09" w:rsidP="003900A6">
            <w:pPr>
              <w:pStyle w:val="a5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C53B76">
              <w:rPr>
                <w:sz w:val="28"/>
                <w:szCs w:val="28"/>
                <w:lang w:eastAsia="en-US"/>
              </w:rPr>
              <w:t>рандамизированные</w:t>
            </w:r>
            <w:proofErr w:type="spellEnd"/>
            <w:r w:rsidRPr="00C53B76">
              <w:rPr>
                <w:sz w:val="28"/>
                <w:szCs w:val="28"/>
                <w:lang w:eastAsia="en-US"/>
              </w:rPr>
              <w:t xml:space="preserve"> контролируемые исследования</w:t>
            </w:r>
          </w:p>
        </w:tc>
      </w:tr>
      <w:tr w:rsidR="00460E09" w:rsidTr="003900A6">
        <w:tc>
          <w:tcPr>
            <w:tcW w:w="947" w:type="dxa"/>
          </w:tcPr>
          <w:p w:rsidR="00460E09" w:rsidRPr="00C53B76" w:rsidRDefault="00460E09" w:rsidP="003900A6">
            <w:pPr>
              <w:pStyle w:val="4"/>
              <w:jc w:val="both"/>
              <w:rPr>
                <w:b/>
                <w:sz w:val="28"/>
                <w:szCs w:val="28"/>
              </w:rPr>
            </w:pPr>
            <w:r w:rsidRPr="00C53B76">
              <w:rPr>
                <w:color w:val="000000"/>
                <w:sz w:val="28"/>
                <w:szCs w:val="28"/>
                <w:lang w:eastAsia="en-US"/>
              </w:rPr>
              <w:t>УЗИ</w:t>
            </w:r>
          </w:p>
        </w:tc>
        <w:tc>
          <w:tcPr>
            <w:tcW w:w="567" w:type="dxa"/>
          </w:tcPr>
          <w:p w:rsidR="00460E09" w:rsidRPr="00B41D55" w:rsidRDefault="00460E09" w:rsidP="003900A6">
            <w:pPr>
              <w:spacing w:after="0" w:line="240" w:lineRule="auto"/>
              <w:jc w:val="center"/>
            </w:pPr>
            <w:r w:rsidRPr="00B41D55">
              <w:rPr>
                <w:sz w:val="28"/>
                <w:szCs w:val="28"/>
              </w:rPr>
              <w:t>–</w:t>
            </w:r>
          </w:p>
        </w:tc>
        <w:tc>
          <w:tcPr>
            <w:tcW w:w="8551" w:type="dxa"/>
          </w:tcPr>
          <w:p w:rsidR="00460E09" w:rsidRPr="002F060C" w:rsidRDefault="00460E09" w:rsidP="003900A6">
            <w:pPr>
              <w:pStyle w:val="a5"/>
              <w:jc w:val="both"/>
              <w:rPr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C53B76">
              <w:rPr>
                <w:color w:val="000000"/>
                <w:sz w:val="28"/>
                <w:szCs w:val="28"/>
                <w:lang w:eastAsia="en-US"/>
              </w:rPr>
              <w:t>ульт</w:t>
            </w:r>
            <w:r>
              <w:rPr>
                <w:color w:val="000000"/>
                <w:sz w:val="28"/>
                <w:szCs w:val="28"/>
                <w:lang w:eastAsia="en-US"/>
              </w:rPr>
              <w:t>р</w:t>
            </w:r>
            <w:r w:rsidRPr="00C53B76">
              <w:rPr>
                <w:color w:val="000000"/>
                <w:sz w:val="28"/>
                <w:szCs w:val="28"/>
                <w:lang w:eastAsia="en-US"/>
              </w:rPr>
              <w:t>озвуков</w:t>
            </w:r>
            <w:r>
              <w:rPr>
                <w:color w:val="000000"/>
                <w:sz w:val="28"/>
                <w:szCs w:val="28"/>
                <w:lang w:eastAsia="en-US"/>
              </w:rPr>
              <w:t>ое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исследование</w:t>
            </w:r>
          </w:p>
        </w:tc>
      </w:tr>
      <w:tr w:rsidR="00460E09" w:rsidTr="003900A6">
        <w:tc>
          <w:tcPr>
            <w:tcW w:w="947" w:type="dxa"/>
          </w:tcPr>
          <w:p w:rsidR="00460E09" w:rsidRPr="00C53B76" w:rsidRDefault="00460E09" w:rsidP="003900A6">
            <w:pPr>
              <w:pStyle w:val="4"/>
              <w:jc w:val="both"/>
              <w:rPr>
                <w:b/>
                <w:sz w:val="28"/>
                <w:szCs w:val="28"/>
              </w:rPr>
            </w:pPr>
            <w:r w:rsidRPr="00C53B76">
              <w:rPr>
                <w:color w:val="000000"/>
                <w:sz w:val="28"/>
                <w:szCs w:val="28"/>
                <w:lang w:eastAsia="en-US"/>
              </w:rPr>
              <w:t>КТ</w:t>
            </w:r>
          </w:p>
        </w:tc>
        <w:tc>
          <w:tcPr>
            <w:tcW w:w="567" w:type="dxa"/>
          </w:tcPr>
          <w:p w:rsidR="00460E09" w:rsidRPr="00B41D55" w:rsidRDefault="00460E09" w:rsidP="003900A6">
            <w:pPr>
              <w:spacing w:after="0" w:line="240" w:lineRule="auto"/>
              <w:jc w:val="center"/>
            </w:pPr>
            <w:r w:rsidRPr="00B41D55">
              <w:rPr>
                <w:sz w:val="28"/>
                <w:szCs w:val="28"/>
              </w:rPr>
              <w:t>–</w:t>
            </w:r>
          </w:p>
        </w:tc>
        <w:tc>
          <w:tcPr>
            <w:tcW w:w="8551" w:type="dxa"/>
          </w:tcPr>
          <w:p w:rsidR="00460E09" w:rsidRPr="00C53B76" w:rsidRDefault="00460E09" w:rsidP="003900A6">
            <w:pPr>
              <w:pStyle w:val="a5"/>
              <w:jc w:val="both"/>
              <w:rPr>
                <w:sz w:val="28"/>
                <w:szCs w:val="28"/>
                <w:lang w:eastAsia="en-US"/>
              </w:rPr>
            </w:pPr>
            <w:r w:rsidRPr="00C53B76">
              <w:rPr>
                <w:color w:val="000000"/>
                <w:sz w:val="28"/>
                <w:szCs w:val="28"/>
                <w:lang w:eastAsia="en-US"/>
              </w:rPr>
              <w:t>компьютерная томография</w:t>
            </w:r>
          </w:p>
        </w:tc>
      </w:tr>
      <w:tr w:rsidR="00460E09" w:rsidTr="003900A6">
        <w:tc>
          <w:tcPr>
            <w:tcW w:w="947" w:type="dxa"/>
          </w:tcPr>
          <w:p w:rsidR="00460E09" w:rsidRPr="002F060C" w:rsidRDefault="00460E09" w:rsidP="003900A6">
            <w:pPr>
              <w:pStyle w:val="a5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МРТ</w:t>
            </w:r>
          </w:p>
        </w:tc>
        <w:tc>
          <w:tcPr>
            <w:tcW w:w="567" w:type="dxa"/>
          </w:tcPr>
          <w:p w:rsidR="00460E09" w:rsidRPr="00B41D55" w:rsidRDefault="00460E09" w:rsidP="003900A6">
            <w:pPr>
              <w:spacing w:after="0" w:line="240" w:lineRule="auto"/>
              <w:jc w:val="center"/>
            </w:pPr>
            <w:r w:rsidRPr="00B41D55">
              <w:rPr>
                <w:sz w:val="28"/>
                <w:szCs w:val="28"/>
              </w:rPr>
              <w:t>–</w:t>
            </w:r>
          </w:p>
        </w:tc>
        <w:tc>
          <w:tcPr>
            <w:tcW w:w="8551" w:type="dxa"/>
          </w:tcPr>
          <w:p w:rsidR="00460E09" w:rsidRPr="00C53B76" w:rsidRDefault="00F456F8" w:rsidP="003900A6">
            <w:pPr>
              <w:pStyle w:val="a5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м</w:t>
            </w:r>
            <w:r w:rsidR="00460E09">
              <w:rPr>
                <w:color w:val="000000"/>
                <w:sz w:val="28"/>
                <w:szCs w:val="28"/>
                <w:lang w:eastAsia="en-US"/>
              </w:rPr>
              <w:t xml:space="preserve">агнитно – </w:t>
            </w:r>
            <w:r w:rsidR="00460E09" w:rsidRPr="00C53B76">
              <w:rPr>
                <w:color w:val="000000"/>
                <w:sz w:val="28"/>
                <w:szCs w:val="28"/>
                <w:lang w:eastAsia="en-US"/>
              </w:rPr>
              <w:t>резонансная томография</w:t>
            </w:r>
          </w:p>
        </w:tc>
      </w:tr>
      <w:tr w:rsidR="00460E09" w:rsidTr="003900A6">
        <w:tc>
          <w:tcPr>
            <w:tcW w:w="947" w:type="dxa"/>
          </w:tcPr>
          <w:p w:rsidR="00460E09" w:rsidRPr="00C53B76" w:rsidRDefault="00460E09" w:rsidP="003900A6">
            <w:pPr>
              <w:pStyle w:val="4"/>
              <w:jc w:val="both"/>
              <w:rPr>
                <w:b/>
                <w:sz w:val="28"/>
                <w:szCs w:val="28"/>
              </w:rPr>
            </w:pPr>
            <w:r w:rsidRPr="00C53B76">
              <w:rPr>
                <w:color w:val="000000"/>
                <w:sz w:val="28"/>
                <w:szCs w:val="28"/>
                <w:lang w:eastAsia="en-US"/>
              </w:rPr>
              <w:t>НСГ</w:t>
            </w:r>
          </w:p>
        </w:tc>
        <w:tc>
          <w:tcPr>
            <w:tcW w:w="567" w:type="dxa"/>
          </w:tcPr>
          <w:p w:rsidR="00460E09" w:rsidRPr="00B41D55" w:rsidRDefault="00460E09" w:rsidP="003900A6">
            <w:pPr>
              <w:spacing w:after="0" w:line="240" w:lineRule="auto"/>
              <w:jc w:val="center"/>
            </w:pPr>
            <w:r w:rsidRPr="00B41D55">
              <w:rPr>
                <w:sz w:val="28"/>
                <w:szCs w:val="28"/>
              </w:rPr>
              <w:t>–</w:t>
            </w:r>
          </w:p>
        </w:tc>
        <w:tc>
          <w:tcPr>
            <w:tcW w:w="8551" w:type="dxa"/>
          </w:tcPr>
          <w:p w:rsidR="00460E09" w:rsidRPr="00C53B76" w:rsidRDefault="00460E09" w:rsidP="003900A6">
            <w:pPr>
              <w:pStyle w:val="a5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C53B76">
              <w:rPr>
                <w:color w:val="000000"/>
                <w:sz w:val="28"/>
                <w:szCs w:val="28"/>
                <w:lang w:eastAsia="en-US"/>
              </w:rPr>
              <w:t>нейросонография</w:t>
            </w:r>
            <w:proofErr w:type="spellEnd"/>
          </w:p>
        </w:tc>
      </w:tr>
    </w:tbl>
    <w:p w:rsidR="003900A6" w:rsidRDefault="003900A6" w:rsidP="00460E09">
      <w:pPr>
        <w:pStyle w:val="4"/>
        <w:ind w:right="-1"/>
        <w:jc w:val="both"/>
        <w:rPr>
          <w:b/>
          <w:sz w:val="28"/>
          <w:szCs w:val="28"/>
        </w:rPr>
      </w:pPr>
    </w:p>
    <w:p w:rsidR="00460E09" w:rsidRDefault="00460E09" w:rsidP="00460E09">
      <w:pPr>
        <w:pStyle w:val="4"/>
        <w:ind w:right="-1"/>
        <w:jc w:val="both"/>
        <w:rPr>
          <w:b/>
          <w:sz w:val="28"/>
          <w:szCs w:val="28"/>
        </w:rPr>
      </w:pPr>
      <w:r w:rsidRPr="00C53B76">
        <w:rPr>
          <w:b/>
          <w:sz w:val="28"/>
          <w:szCs w:val="28"/>
        </w:rPr>
        <w:t>16. СПИСОК РАЗРАБОТЧИКОВ</w:t>
      </w:r>
      <w:r>
        <w:rPr>
          <w:b/>
          <w:sz w:val="28"/>
          <w:szCs w:val="28"/>
        </w:rPr>
        <w:t xml:space="preserve">: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57"/>
        <w:gridCol w:w="5307"/>
        <w:gridCol w:w="1842"/>
      </w:tblGrid>
      <w:tr w:rsidR="00821291" w:rsidRPr="00821291" w:rsidTr="00C97584">
        <w:tc>
          <w:tcPr>
            <w:tcW w:w="3057" w:type="dxa"/>
            <w:shd w:val="clear" w:color="auto" w:fill="auto"/>
          </w:tcPr>
          <w:p w:rsidR="00821291" w:rsidRPr="00821291" w:rsidRDefault="00821291" w:rsidP="008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31F20"/>
                <w:sz w:val="28"/>
                <w:szCs w:val="28"/>
                <w:lang w:eastAsia="ru-RU"/>
              </w:rPr>
            </w:pPr>
            <w:r w:rsidRPr="00821291">
              <w:rPr>
                <w:rFonts w:ascii="Times New Roman" w:eastAsia="Times New Roman" w:hAnsi="Times New Roman" w:cs="Times New Roman"/>
                <w:b/>
                <w:color w:val="231F20"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5307" w:type="dxa"/>
            <w:shd w:val="clear" w:color="auto" w:fill="auto"/>
          </w:tcPr>
          <w:p w:rsidR="00821291" w:rsidRPr="00821291" w:rsidRDefault="00821291" w:rsidP="008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31F20"/>
                <w:sz w:val="28"/>
                <w:szCs w:val="28"/>
                <w:lang w:eastAsia="ru-RU"/>
              </w:rPr>
            </w:pPr>
            <w:r w:rsidRPr="00821291">
              <w:rPr>
                <w:rFonts w:ascii="Times New Roman" w:eastAsia="Times New Roman" w:hAnsi="Times New Roman" w:cs="Times New Roman"/>
                <w:b/>
                <w:color w:val="231F20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1842" w:type="dxa"/>
            <w:shd w:val="clear" w:color="auto" w:fill="auto"/>
          </w:tcPr>
          <w:p w:rsidR="00821291" w:rsidRPr="00821291" w:rsidRDefault="00821291" w:rsidP="008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31F20"/>
                <w:sz w:val="28"/>
                <w:szCs w:val="28"/>
                <w:lang w:eastAsia="ru-RU"/>
              </w:rPr>
            </w:pPr>
            <w:r w:rsidRPr="00821291">
              <w:rPr>
                <w:rFonts w:ascii="Times New Roman" w:eastAsia="Times New Roman" w:hAnsi="Times New Roman" w:cs="Times New Roman"/>
                <w:b/>
                <w:color w:val="231F20"/>
                <w:sz w:val="28"/>
                <w:szCs w:val="28"/>
                <w:lang w:eastAsia="ru-RU"/>
              </w:rPr>
              <w:t>Подпись</w:t>
            </w:r>
          </w:p>
        </w:tc>
      </w:tr>
      <w:tr w:rsidR="00821291" w:rsidRPr="00821291" w:rsidTr="00C97584">
        <w:tc>
          <w:tcPr>
            <w:tcW w:w="3057" w:type="dxa"/>
            <w:shd w:val="clear" w:color="auto" w:fill="auto"/>
          </w:tcPr>
          <w:p w:rsidR="00821291" w:rsidRPr="00821291" w:rsidRDefault="00821291" w:rsidP="00821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82129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Ерекешов Асылжан Абубакирович</w:t>
            </w:r>
          </w:p>
        </w:tc>
        <w:tc>
          <w:tcPr>
            <w:tcW w:w="5307" w:type="dxa"/>
            <w:shd w:val="clear" w:color="auto" w:fill="auto"/>
          </w:tcPr>
          <w:p w:rsidR="00821291" w:rsidRPr="00821291" w:rsidRDefault="00821291" w:rsidP="008212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2129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кандидат медицинских наук, Assistant Professor, заведующий отделением хирургии новорожденных ГКП на ПХВ «Перинатальный центр №1» акимата г. Астаны, главный внештатный детски</w:t>
            </w:r>
            <w:r w:rsidR="00C97584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й хирург (неонатальный) МЗСР РК</w:t>
            </w:r>
          </w:p>
        </w:tc>
        <w:tc>
          <w:tcPr>
            <w:tcW w:w="1842" w:type="dxa"/>
            <w:shd w:val="clear" w:color="auto" w:fill="auto"/>
          </w:tcPr>
          <w:p w:rsidR="00821291" w:rsidRPr="00821291" w:rsidRDefault="00821291" w:rsidP="00821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</w:p>
        </w:tc>
      </w:tr>
      <w:tr w:rsidR="00821291" w:rsidRPr="00821291" w:rsidTr="00C97584">
        <w:tc>
          <w:tcPr>
            <w:tcW w:w="3057" w:type="dxa"/>
            <w:shd w:val="clear" w:color="auto" w:fill="auto"/>
          </w:tcPr>
          <w:p w:rsidR="00821291" w:rsidRPr="00821291" w:rsidRDefault="00821291" w:rsidP="00821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82129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Біләл Руслан Әрмияұлы</w:t>
            </w:r>
          </w:p>
        </w:tc>
        <w:tc>
          <w:tcPr>
            <w:tcW w:w="5307" w:type="dxa"/>
            <w:shd w:val="clear" w:color="auto" w:fill="auto"/>
          </w:tcPr>
          <w:p w:rsidR="00821291" w:rsidRPr="00821291" w:rsidRDefault="00821291" w:rsidP="008212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82129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кандидат медицинских наук, АО «Национальный научный центр материнства и детства», врач ординатор о</w:t>
            </w:r>
            <w:r w:rsidR="00C97584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тделения общей детской хирургии</w:t>
            </w:r>
          </w:p>
        </w:tc>
        <w:tc>
          <w:tcPr>
            <w:tcW w:w="1842" w:type="dxa"/>
            <w:shd w:val="clear" w:color="auto" w:fill="auto"/>
          </w:tcPr>
          <w:p w:rsidR="00821291" w:rsidRPr="00821291" w:rsidRDefault="00821291" w:rsidP="00821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</w:p>
        </w:tc>
      </w:tr>
      <w:tr w:rsidR="00821291" w:rsidRPr="00821291" w:rsidTr="00C97584">
        <w:tc>
          <w:tcPr>
            <w:tcW w:w="3057" w:type="dxa"/>
            <w:shd w:val="clear" w:color="auto" w:fill="auto"/>
          </w:tcPr>
          <w:p w:rsidR="00821291" w:rsidRPr="00F54849" w:rsidRDefault="00821291" w:rsidP="00821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  <w:lang w:eastAsia="ru-RU"/>
              </w:rPr>
            </w:pPr>
            <w:proofErr w:type="spellStart"/>
            <w:r w:rsidRPr="00F54849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  <w:lang w:eastAsia="ru-RU"/>
              </w:rPr>
              <w:t>Литош</w:t>
            </w:r>
            <w:proofErr w:type="spellEnd"/>
            <w:r w:rsidRPr="00F54849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  <w:lang w:eastAsia="ru-RU"/>
              </w:rPr>
              <w:t xml:space="preserve"> Владимир Егорович</w:t>
            </w:r>
          </w:p>
        </w:tc>
        <w:tc>
          <w:tcPr>
            <w:tcW w:w="5307" w:type="dxa"/>
            <w:shd w:val="clear" w:color="auto" w:fill="auto"/>
          </w:tcPr>
          <w:p w:rsidR="00821291" w:rsidRPr="00F54849" w:rsidRDefault="00821291" w:rsidP="008212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 w:rsidRPr="00F54849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Детский хирург отделения хирургии «Научный центр педиатрии и детской хирургии»</w:t>
            </w:r>
          </w:p>
        </w:tc>
        <w:tc>
          <w:tcPr>
            <w:tcW w:w="1842" w:type="dxa"/>
            <w:shd w:val="clear" w:color="auto" w:fill="auto"/>
          </w:tcPr>
          <w:p w:rsidR="00821291" w:rsidRPr="00F54849" w:rsidRDefault="00821291" w:rsidP="00821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kk-KZ" w:eastAsia="ru-RU"/>
              </w:rPr>
            </w:pPr>
          </w:p>
        </w:tc>
      </w:tr>
      <w:tr w:rsidR="00821291" w:rsidRPr="00821291" w:rsidTr="00C97584">
        <w:tc>
          <w:tcPr>
            <w:tcW w:w="3057" w:type="dxa"/>
            <w:shd w:val="clear" w:color="auto" w:fill="auto"/>
          </w:tcPr>
          <w:p w:rsidR="00821291" w:rsidRPr="00821291" w:rsidRDefault="00821291" w:rsidP="00821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82129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Сейткалиев Женис  Бекмаганбетович</w:t>
            </w:r>
          </w:p>
        </w:tc>
        <w:tc>
          <w:tcPr>
            <w:tcW w:w="5307" w:type="dxa"/>
            <w:shd w:val="clear" w:color="auto" w:fill="auto"/>
          </w:tcPr>
          <w:p w:rsidR="00821291" w:rsidRPr="00821291" w:rsidRDefault="00821291" w:rsidP="00821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82129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АО «Медицинский Университет Астана», ассистент кафедры анестезиологии и реанима</w:t>
            </w:r>
            <w:r w:rsidR="00D05D73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ции, неонатальный анестезиолог -</w:t>
            </w:r>
            <w:r w:rsidR="00C97584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82129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реаниматолог Перинатальног</w:t>
            </w:r>
            <w:r w:rsidR="00C97584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о Центра хирургии новорожденных</w:t>
            </w:r>
          </w:p>
        </w:tc>
        <w:tc>
          <w:tcPr>
            <w:tcW w:w="1842" w:type="dxa"/>
            <w:shd w:val="clear" w:color="auto" w:fill="auto"/>
          </w:tcPr>
          <w:p w:rsidR="00821291" w:rsidRPr="00821291" w:rsidRDefault="00821291" w:rsidP="00821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</w:p>
        </w:tc>
      </w:tr>
      <w:tr w:rsidR="00821291" w:rsidRPr="00821291" w:rsidTr="00C97584">
        <w:tc>
          <w:tcPr>
            <w:tcW w:w="3057" w:type="dxa"/>
            <w:shd w:val="clear" w:color="auto" w:fill="auto"/>
          </w:tcPr>
          <w:p w:rsidR="00821291" w:rsidRPr="00821291" w:rsidRDefault="00821291" w:rsidP="00821291">
            <w:pPr>
              <w:tabs>
                <w:tab w:val="num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821291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Сепбаева Анар Дусенова</w:t>
            </w:r>
          </w:p>
          <w:p w:rsidR="00821291" w:rsidRPr="00821291" w:rsidRDefault="00821291" w:rsidP="00821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5307" w:type="dxa"/>
            <w:shd w:val="clear" w:color="auto" w:fill="auto"/>
          </w:tcPr>
          <w:p w:rsidR="00821291" w:rsidRPr="00821291" w:rsidRDefault="00821291" w:rsidP="00821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82129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доктор медицинских наук, ГКП на ПХВ «Центр перинотологии и детской кардиохирургии» акимата г. Алматы, главный внештатный неонатолог Управ</w:t>
            </w:r>
            <w:r w:rsidR="00C97584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ления здраво</w:t>
            </w:r>
            <w:bookmarkStart w:id="0" w:name="_GoBack"/>
            <w:bookmarkEnd w:id="0"/>
            <w:r w:rsidR="00C97584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охранения г. Алматы</w:t>
            </w:r>
          </w:p>
        </w:tc>
        <w:tc>
          <w:tcPr>
            <w:tcW w:w="1842" w:type="dxa"/>
            <w:shd w:val="clear" w:color="auto" w:fill="auto"/>
          </w:tcPr>
          <w:p w:rsidR="00821291" w:rsidRPr="00821291" w:rsidRDefault="00821291" w:rsidP="00821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</w:p>
        </w:tc>
      </w:tr>
      <w:tr w:rsidR="00821291" w:rsidRPr="00821291" w:rsidTr="00C97584">
        <w:tc>
          <w:tcPr>
            <w:tcW w:w="3057" w:type="dxa"/>
            <w:shd w:val="clear" w:color="auto" w:fill="auto"/>
          </w:tcPr>
          <w:p w:rsidR="00821291" w:rsidRPr="00821291" w:rsidRDefault="00821291" w:rsidP="00821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  <w:lang w:eastAsia="ru-RU"/>
              </w:rPr>
            </w:pPr>
            <w:proofErr w:type="spellStart"/>
            <w:r w:rsidRPr="00821291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  <w:lang w:eastAsia="ru-RU"/>
              </w:rPr>
              <w:t>Тулеутаева</w:t>
            </w:r>
            <w:proofErr w:type="spellEnd"/>
            <w:r w:rsidRPr="00821291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  <w:lang w:eastAsia="ru-RU"/>
              </w:rPr>
              <w:t xml:space="preserve"> </w:t>
            </w:r>
            <w:r w:rsidRPr="00821291"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Райхан Есенжановна</w:t>
            </w:r>
          </w:p>
        </w:tc>
        <w:tc>
          <w:tcPr>
            <w:tcW w:w="5307" w:type="dxa"/>
            <w:shd w:val="clear" w:color="auto" w:fill="auto"/>
          </w:tcPr>
          <w:p w:rsidR="00821291" w:rsidRPr="00821291" w:rsidRDefault="00821291" w:rsidP="00821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  <w:lang w:eastAsia="ru-RU"/>
              </w:rPr>
            </w:pPr>
            <w:r w:rsidRPr="00821291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  <w:lang w:eastAsia="ru-RU"/>
              </w:rPr>
              <w:t>кандидат медицинских наук, заведующая кафедрой фармакологии и доказательной медицины ГМУ. г Семей, член «Ассоциации в</w:t>
            </w:r>
            <w:r w:rsidR="00C97584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  <w:lang w:eastAsia="ru-RU"/>
              </w:rPr>
              <w:t>рачей терапевтического профиля»</w:t>
            </w:r>
          </w:p>
        </w:tc>
        <w:tc>
          <w:tcPr>
            <w:tcW w:w="1842" w:type="dxa"/>
            <w:shd w:val="clear" w:color="auto" w:fill="auto"/>
          </w:tcPr>
          <w:p w:rsidR="00821291" w:rsidRPr="00821291" w:rsidRDefault="00821291" w:rsidP="00821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</w:p>
        </w:tc>
      </w:tr>
    </w:tbl>
    <w:p w:rsidR="003900A6" w:rsidRDefault="003900A6" w:rsidP="00C975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97584" w:rsidRPr="0052304C" w:rsidRDefault="00C97584" w:rsidP="00C975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231F20"/>
        </w:rPr>
      </w:pPr>
      <w:r w:rsidRPr="0052304C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17. Указание на отсутствие конфликта интересов: </w:t>
      </w:r>
      <w:r w:rsidRPr="0052304C">
        <w:rPr>
          <w:rFonts w:ascii="Times New Roman" w:eastAsia="Times New Roman" w:hAnsi="Times New Roman" w:cs="Times New Roman"/>
          <w:sz w:val="28"/>
          <w:szCs w:val="28"/>
        </w:rPr>
        <w:t>нет.</w:t>
      </w:r>
    </w:p>
    <w:p w:rsidR="003900A6" w:rsidRDefault="003900A6" w:rsidP="00C975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97584" w:rsidRPr="0052304C" w:rsidRDefault="00C97584" w:rsidP="00C975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231F20"/>
          <w:sz w:val="28"/>
          <w:szCs w:val="28"/>
        </w:rPr>
      </w:pPr>
      <w:r w:rsidRPr="0052304C">
        <w:rPr>
          <w:rFonts w:ascii="Times New Roman" w:eastAsia="Times New Roman" w:hAnsi="Times New Roman" w:cs="Times New Roman"/>
          <w:b/>
          <w:sz w:val="28"/>
          <w:szCs w:val="28"/>
        </w:rPr>
        <w:t>18. Список рецензентов:</w:t>
      </w:r>
      <w:r w:rsidRPr="005230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Аскаров М.А. – </w:t>
      </w:r>
      <w:r w:rsidRPr="002F060C">
        <w:rPr>
          <w:rFonts w:ascii="Times New Roman" w:hAnsi="Times New Roman" w:cs="Times New Roman"/>
          <w:sz w:val="28"/>
          <w:szCs w:val="28"/>
          <w:lang w:val="kk-KZ"/>
        </w:rPr>
        <w:t>доктор медицинских наук</w:t>
      </w:r>
      <w:r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52304C">
        <w:rPr>
          <w:rFonts w:ascii="Times New Roman" w:eastAsia="Times New Roman" w:hAnsi="Times New Roman" w:cs="Times New Roman"/>
          <w:sz w:val="28"/>
          <w:szCs w:val="28"/>
        </w:rPr>
        <w:t xml:space="preserve"> профессор, заведующий кафедрой детской хирургии Карагандинского государственного медицинского университета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900A6" w:rsidRDefault="003900A6" w:rsidP="00C975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97584" w:rsidRDefault="00C97584" w:rsidP="00C975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304C">
        <w:rPr>
          <w:rFonts w:ascii="Times New Roman" w:eastAsia="Times New Roman" w:hAnsi="Times New Roman" w:cs="Times New Roman"/>
          <w:b/>
          <w:sz w:val="28"/>
          <w:szCs w:val="28"/>
        </w:rPr>
        <w:t>19. Указание условий пересмотра протокола:</w:t>
      </w:r>
      <w:r w:rsidRPr="0052304C">
        <w:rPr>
          <w:rFonts w:ascii="Times New Roman" w:eastAsia="Times New Roman" w:hAnsi="Times New Roman" w:cs="Times New Roman"/>
          <w:sz w:val="28"/>
          <w:szCs w:val="28"/>
        </w:rPr>
        <w:t xml:space="preserve"> Пересмотр протокола через 3 года после его опубликования и </w:t>
      </w:r>
      <w:proofErr w:type="gramStart"/>
      <w:r w:rsidRPr="0052304C">
        <w:rPr>
          <w:rFonts w:ascii="Times New Roman" w:eastAsia="Times New Roman" w:hAnsi="Times New Roman" w:cs="Times New Roman"/>
          <w:sz w:val="28"/>
          <w:szCs w:val="28"/>
        </w:rPr>
        <w:t>с даты</w:t>
      </w:r>
      <w:proofErr w:type="gramEnd"/>
      <w:r w:rsidRPr="0052304C">
        <w:rPr>
          <w:rFonts w:ascii="Times New Roman" w:eastAsia="Times New Roman" w:hAnsi="Times New Roman" w:cs="Times New Roman"/>
          <w:sz w:val="28"/>
          <w:szCs w:val="28"/>
        </w:rPr>
        <w:t xml:space="preserve"> его вступления в действие или при наличии новых методов с уровнем доказательности.</w:t>
      </w:r>
    </w:p>
    <w:p w:rsidR="003900A6" w:rsidRDefault="003900A6" w:rsidP="008F6016">
      <w:pPr>
        <w:pStyle w:val="a3"/>
        <w:ind w:left="0"/>
        <w:rPr>
          <w:rFonts w:ascii="Times New Roman" w:eastAsia="Times New Roman" w:hAnsi="Times New Roman" w:cs="Times New Roman"/>
          <w:b/>
          <w:color w:val="231F20"/>
          <w:sz w:val="28"/>
          <w:szCs w:val="28"/>
        </w:rPr>
      </w:pPr>
    </w:p>
    <w:p w:rsidR="00460E09" w:rsidRDefault="00C97584" w:rsidP="008F6016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52304C">
        <w:rPr>
          <w:rFonts w:ascii="Times New Roman" w:eastAsia="Times New Roman" w:hAnsi="Times New Roman" w:cs="Times New Roman"/>
          <w:b/>
          <w:color w:val="231F20"/>
          <w:sz w:val="28"/>
          <w:szCs w:val="28"/>
        </w:rPr>
        <w:t>20.</w:t>
      </w:r>
      <w:r w:rsidRPr="0052304C">
        <w:rPr>
          <w:rFonts w:ascii="Times New Roman" w:eastAsia="Times New Roman" w:hAnsi="Times New Roman" w:cs="Times New Roman"/>
          <w:b/>
          <w:sz w:val="28"/>
          <w:szCs w:val="28"/>
        </w:rPr>
        <w:t xml:space="preserve"> Список использованной литературы:</w:t>
      </w:r>
    </w:p>
    <w:p w:rsidR="00460E09" w:rsidRPr="00BB7E43" w:rsidRDefault="00460E09" w:rsidP="00BB7E43">
      <w:pPr>
        <w:pStyle w:val="a3"/>
        <w:numPr>
          <w:ilvl w:val="0"/>
          <w:numId w:val="19"/>
        </w:numPr>
        <w:tabs>
          <w:tab w:val="left" w:pos="567"/>
        </w:tabs>
        <w:spacing w:after="0" w:line="240" w:lineRule="auto"/>
        <w:ind w:left="0" w:right="-1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BB7E43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en-US"/>
        </w:rPr>
        <w:t>Prem</w:t>
      </w:r>
      <w:proofErr w:type="spellEnd"/>
      <w:r w:rsidRPr="00BB7E43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BB7E43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en-US"/>
        </w:rPr>
        <w:t>Puri</w:t>
      </w:r>
      <w:proofErr w:type="spellEnd"/>
      <w:r w:rsidRPr="00BB7E43">
        <w:rPr>
          <w:rFonts w:ascii="Times New Roman" w:hAnsi="Times New Roman" w:cs="Times New Roman"/>
          <w:kern w:val="36"/>
          <w:sz w:val="28"/>
          <w:szCs w:val="28"/>
          <w:lang w:val="en-US"/>
        </w:rPr>
        <w:t>: Newborn Surgery.</w:t>
      </w:r>
      <w:proofErr w:type="gramEnd"/>
      <w:r w:rsidRPr="00BB7E43">
        <w:rPr>
          <w:rFonts w:ascii="Times New Roman" w:hAnsi="Times New Roman" w:cs="Times New Roman"/>
          <w:kern w:val="36"/>
          <w:sz w:val="28"/>
          <w:szCs w:val="28"/>
          <w:lang w:val="en-US"/>
        </w:rPr>
        <w:t xml:space="preserve"> </w:t>
      </w:r>
      <w:proofErr w:type="gramStart"/>
      <w:r w:rsidRPr="00BB7E43">
        <w:rPr>
          <w:rFonts w:ascii="Times New Roman" w:hAnsi="Times New Roman" w:cs="Times New Roman"/>
          <w:kern w:val="36"/>
          <w:sz w:val="28"/>
          <w:szCs w:val="28"/>
          <w:lang w:val="en-US"/>
        </w:rPr>
        <w:t>Second Edition.</w:t>
      </w:r>
      <w:proofErr w:type="gramEnd"/>
      <w:r w:rsidRPr="00BB7E43">
        <w:rPr>
          <w:rFonts w:ascii="Times New Roman" w:hAnsi="Times New Roman" w:cs="Times New Roman"/>
          <w:kern w:val="36"/>
          <w:sz w:val="28"/>
          <w:szCs w:val="28"/>
          <w:lang w:val="en-US"/>
        </w:rPr>
        <w:t xml:space="preserve"> London,</w:t>
      </w:r>
      <w:r w:rsidRPr="00BB7E43">
        <w:rPr>
          <w:rFonts w:ascii="Times New Roman" w:hAnsi="Times New Roman" w:cs="Times New Roman"/>
          <w:kern w:val="36"/>
          <w:sz w:val="28"/>
          <w:szCs w:val="28"/>
        </w:rPr>
        <w:t xml:space="preserve"> 2009, </w:t>
      </w:r>
      <w:r w:rsidRPr="00BB7E43">
        <w:rPr>
          <w:rFonts w:ascii="Times New Roman" w:hAnsi="Times New Roman" w:cs="Times New Roman"/>
          <w:kern w:val="36"/>
          <w:sz w:val="28"/>
          <w:szCs w:val="28"/>
          <w:lang w:val="en-US"/>
        </w:rPr>
        <w:t>ARNOLD</w:t>
      </w:r>
      <w:r w:rsidRPr="00BB7E43">
        <w:rPr>
          <w:rFonts w:ascii="Times New Roman" w:hAnsi="Times New Roman" w:cs="Times New Roman"/>
          <w:kern w:val="36"/>
          <w:sz w:val="28"/>
          <w:szCs w:val="28"/>
        </w:rPr>
        <w:t>.</w:t>
      </w:r>
      <w:r w:rsidRPr="00BB7E43">
        <w:rPr>
          <w:rFonts w:ascii="Times New Roman" w:hAnsi="Times New Roman" w:cs="Times New Roman"/>
          <w:kern w:val="36"/>
          <w:sz w:val="28"/>
          <w:szCs w:val="28"/>
          <w:lang w:val="en-US"/>
        </w:rPr>
        <w:t>31</w:t>
      </w:r>
      <w:r w:rsidRPr="00BB7E43">
        <w:rPr>
          <w:rFonts w:ascii="Times New Roman" w:hAnsi="Times New Roman" w:cs="Times New Roman"/>
          <w:kern w:val="36"/>
          <w:sz w:val="28"/>
          <w:szCs w:val="28"/>
        </w:rPr>
        <w:t>:31;</w:t>
      </w:r>
    </w:p>
    <w:p w:rsidR="00460E09" w:rsidRPr="00BB7E43" w:rsidRDefault="00D05D73" w:rsidP="00BB7E43">
      <w:pPr>
        <w:pStyle w:val="a3"/>
        <w:numPr>
          <w:ilvl w:val="0"/>
          <w:numId w:val="19"/>
        </w:numPr>
        <w:tabs>
          <w:tab w:val="left" w:pos="567"/>
        </w:tabs>
        <w:spacing w:after="0" w:line="240" w:lineRule="auto"/>
        <w:ind w:left="0" w:right="-1" w:firstLine="0"/>
        <w:jc w:val="both"/>
        <w:rPr>
          <w:rFonts w:ascii="Times New Roman" w:hAnsi="Times New Roman" w:cs="Times New Roman"/>
          <w:sz w:val="28"/>
          <w:szCs w:val="28"/>
        </w:rPr>
      </w:pPr>
      <w:r w:rsidRPr="00BB7E43">
        <w:rPr>
          <w:rFonts w:ascii="Times New Roman" w:hAnsi="Times New Roman" w:cs="Times New Roman"/>
          <w:sz w:val="28"/>
          <w:szCs w:val="28"/>
        </w:rPr>
        <w:t xml:space="preserve">Исаков </w:t>
      </w:r>
      <w:proofErr w:type="spellStart"/>
      <w:r w:rsidRPr="00BB7E43">
        <w:rPr>
          <w:rFonts w:ascii="Times New Roman" w:hAnsi="Times New Roman" w:cs="Times New Roman"/>
          <w:sz w:val="28"/>
          <w:szCs w:val="28"/>
        </w:rPr>
        <w:t>Ю.Ф</w:t>
      </w:r>
      <w:proofErr w:type="spellEnd"/>
      <w:r w:rsidRPr="00BB7E43"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 w:rsidRPr="00BB7E43">
        <w:rPr>
          <w:rFonts w:ascii="Times New Roman" w:hAnsi="Times New Roman" w:cs="Times New Roman"/>
          <w:sz w:val="28"/>
          <w:szCs w:val="28"/>
        </w:rPr>
        <w:t>Гераськин</w:t>
      </w:r>
      <w:proofErr w:type="spellEnd"/>
      <w:r w:rsidRPr="00BB7E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7E43">
        <w:rPr>
          <w:rFonts w:ascii="Times New Roman" w:hAnsi="Times New Roman" w:cs="Times New Roman"/>
          <w:sz w:val="28"/>
          <w:szCs w:val="28"/>
        </w:rPr>
        <w:t>А.В</w:t>
      </w:r>
      <w:proofErr w:type="spellEnd"/>
      <w:r w:rsidRPr="00BB7E43">
        <w:rPr>
          <w:rFonts w:ascii="Times New Roman" w:hAnsi="Times New Roman" w:cs="Times New Roman"/>
          <w:sz w:val="28"/>
          <w:szCs w:val="28"/>
        </w:rPr>
        <w:t>.</w:t>
      </w:r>
      <w:r w:rsidR="00460E09" w:rsidRPr="00BB7E43">
        <w:rPr>
          <w:rFonts w:ascii="Times New Roman" w:hAnsi="Times New Roman" w:cs="Times New Roman"/>
          <w:sz w:val="28"/>
          <w:szCs w:val="28"/>
        </w:rPr>
        <w:t>: Неонатальная хирургия  (руководство для врачей)</w:t>
      </w:r>
      <w:proofErr w:type="gramStart"/>
      <w:r w:rsidR="00460E09" w:rsidRPr="00BB7E43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460E09" w:rsidRPr="00BB7E43">
        <w:rPr>
          <w:rFonts w:ascii="Times New Roman" w:hAnsi="Times New Roman" w:cs="Times New Roman"/>
          <w:sz w:val="28"/>
          <w:szCs w:val="28"/>
        </w:rPr>
        <w:t xml:space="preserve"> Москва, «Медицина», стр. , 2011 г;</w:t>
      </w:r>
    </w:p>
    <w:p w:rsidR="00460E09" w:rsidRPr="00BB7E43" w:rsidRDefault="00460E09" w:rsidP="00BB7E43">
      <w:pPr>
        <w:pStyle w:val="a3"/>
        <w:numPr>
          <w:ilvl w:val="0"/>
          <w:numId w:val="19"/>
        </w:numPr>
        <w:tabs>
          <w:tab w:val="left" w:pos="567"/>
        </w:tabs>
        <w:spacing w:after="0" w:line="240" w:lineRule="auto"/>
        <w:ind w:left="0" w:right="-1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B7E43">
        <w:rPr>
          <w:rFonts w:ascii="Times New Roman" w:hAnsi="Times New Roman" w:cs="Times New Roman"/>
          <w:sz w:val="28"/>
          <w:szCs w:val="28"/>
        </w:rPr>
        <w:t>Пренатальная</w:t>
      </w:r>
      <w:proofErr w:type="spellEnd"/>
      <w:r w:rsidRPr="00BB7E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7E43">
        <w:rPr>
          <w:rFonts w:ascii="Times New Roman" w:hAnsi="Times New Roman" w:cs="Times New Roman"/>
          <w:sz w:val="28"/>
          <w:szCs w:val="28"/>
        </w:rPr>
        <w:t>эхография</w:t>
      </w:r>
      <w:proofErr w:type="spellEnd"/>
      <w:r w:rsidRPr="00BB7E43">
        <w:rPr>
          <w:rFonts w:ascii="Times New Roman" w:hAnsi="Times New Roman" w:cs="Times New Roman"/>
          <w:sz w:val="28"/>
          <w:szCs w:val="28"/>
        </w:rPr>
        <w:t>. Под редакцией М.В. Медведева 1-е издание. М.: «Реальное Время» 2005 , 435-8;</w:t>
      </w:r>
    </w:p>
    <w:p w:rsidR="00460E09" w:rsidRPr="00BB7E43" w:rsidRDefault="00460E09" w:rsidP="00BB7E43">
      <w:pPr>
        <w:pStyle w:val="a3"/>
        <w:numPr>
          <w:ilvl w:val="0"/>
          <w:numId w:val="19"/>
        </w:numPr>
        <w:tabs>
          <w:tab w:val="left" w:pos="567"/>
        </w:tabs>
        <w:spacing w:after="0" w:line="240" w:lineRule="auto"/>
        <w:ind w:left="0" w:right="-1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Kelly Duffy, Craig Johnson, Jennifer </w:t>
      </w:r>
      <w:proofErr w:type="spellStart"/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Santor</w:t>
      </w:r>
      <w:proofErr w:type="spellEnd"/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. </w:t>
      </w:r>
      <w:proofErr w:type="gramStart"/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A Novel Approach to the Identification of Candidate Genes in Patients with Lymphatic Malformations </w:t>
      </w:r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Материалы</w:t>
      </w:r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19 </w:t>
      </w:r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конгресса</w:t>
      </w:r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Vascular Anomalies.</w:t>
      </w:r>
      <w:proofErr w:type="gramEnd"/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gramStart"/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- Malmo, 2012.</w:t>
      </w:r>
      <w:proofErr w:type="gramEnd"/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- P. 102;</w:t>
      </w:r>
    </w:p>
    <w:p w:rsidR="00460E09" w:rsidRPr="00BB7E43" w:rsidRDefault="00460E09" w:rsidP="00BB7E43">
      <w:pPr>
        <w:pStyle w:val="a3"/>
        <w:numPr>
          <w:ilvl w:val="0"/>
          <w:numId w:val="19"/>
        </w:numPr>
        <w:tabs>
          <w:tab w:val="left" w:pos="567"/>
        </w:tabs>
        <w:spacing w:after="0" w:line="240" w:lineRule="auto"/>
        <w:ind w:left="0" w:right="-1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BB7E43">
        <w:rPr>
          <w:rFonts w:ascii="Times New Roman" w:hAnsi="Times New Roman" w:cs="Times New Roman"/>
          <w:sz w:val="28"/>
          <w:szCs w:val="28"/>
        </w:rPr>
        <w:t>Ашкрафт</w:t>
      </w:r>
      <w:proofErr w:type="spellEnd"/>
      <w:r w:rsidRPr="00BB7E43">
        <w:rPr>
          <w:rFonts w:ascii="Times New Roman" w:hAnsi="Times New Roman" w:cs="Times New Roman"/>
          <w:sz w:val="28"/>
          <w:szCs w:val="28"/>
        </w:rPr>
        <w:t xml:space="preserve"> К. У.; </w:t>
      </w:r>
      <w:proofErr w:type="spellStart"/>
      <w:r w:rsidRPr="00BB7E43">
        <w:rPr>
          <w:rFonts w:ascii="Times New Roman" w:hAnsi="Times New Roman" w:cs="Times New Roman"/>
          <w:sz w:val="28"/>
          <w:szCs w:val="28"/>
        </w:rPr>
        <w:t>Холдер</w:t>
      </w:r>
      <w:proofErr w:type="spellEnd"/>
      <w:r w:rsidRPr="00BB7E43">
        <w:rPr>
          <w:rFonts w:ascii="Times New Roman" w:hAnsi="Times New Roman" w:cs="Times New Roman"/>
          <w:sz w:val="28"/>
          <w:szCs w:val="28"/>
        </w:rPr>
        <w:t xml:space="preserve"> Т. </w:t>
      </w:r>
      <w:proofErr w:type="spellStart"/>
      <w:r w:rsidRPr="00BB7E43">
        <w:rPr>
          <w:rFonts w:ascii="Times New Roman" w:hAnsi="Times New Roman" w:cs="Times New Roman"/>
          <w:sz w:val="28"/>
          <w:szCs w:val="28"/>
        </w:rPr>
        <w:t>М.Детская</w:t>
      </w:r>
      <w:proofErr w:type="spellEnd"/>
      <w:r w:rsidRPr="00BB7E43">
        <w:rPr>
          <w:rFonts w:ascii="Times New Roman" w:hAnsi="Times New Roman" w:cs="Times New Roman"/>
          <w:sz w:val="28"/>
          <w:szCs w:val="28"/>
        </w:rPr>
        <w:t xml:space="preserve"> хирургия, том </w:t>
      </w:r>
      <w:r w:rsidRPr="00BB7E43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BB7E43">
        <w:rPr>
          <w:rFonts w:ascii="Times New Roman" w:hAnsi="Times New Roman" w:cs="Times New Roman"/>
          <w:sz w:val="28"/>
          <w:szCs w:val="28"/>
        </w:rPr>
        <w:t xml:space="preserve">.  Руководство для врачей. – </w:t>
      </w:r>
      <w:proofErr w:type="spellStart"/>
      <w:r w:rsidRPr="00BB7E43">
        <w:rPr>
          <w:rFonts w:ascii="Times New Roman" w:hAnsi="Times New Roman" w:cs="Times New Roman"/>
          <w:sz w:val="28"/>
          <w:szCs w:val="28"/>
        </w:rPr>
        <w:t>СПб.</w:t>
      </w:r>
      <w:proofErr w:type="gramStart"/>
      <w:r w:rsidRPr="00BB7E43">
        <w:rPr>
          <w:rFonts w:ascii="Times New Roman" w:hAnsi="Times New Roman" w:cs="Times New Roman"/>
          <w:sz w:val="28"/>
          <w:szCs w:val="28"/>
        </w:rPr>
        <w:t>,О</w:t>
      </w:r>
      <w:proofErr w:type="gramEnd"/>
      <w:r w:rsidRPr="00BB7E43">
        <w:rPr>
          <w:rFonts w:ascii="Times New Roman" w:hAnsi="Times New Roman" w:cs="Times New Roman"/>
          <w:sz w:val="28"/>
          <w:szCs w:val="28"/>
        </w:rPr>
        <w:t>ОО</w:t>
      </w:r>
      <w:proofErr w:type="spellEnd"/>
      <w:r w:rsidRPr="00BB7E43">
        <w:rPr>
          <w:rFonts w:ascii="Times New Roman" w:hAnsi="Times New Roman" w:cs="Times New Roman"/>
          <w:sz w:val="28"/>
          <w:szCs w:val="28"/>
        </w:rPr>
        <w:t xml:space="preserve"> «РАРИТЕТ- М», </w:t>
      </w:r>
      <w:proofErr w:type="spellStart"/>
      <w:r w:rsidRPr="00BB7E43">
        <w:rPr>
          <w:rFonts w:ascii="Times New Roman" w:hAnsi="Times New Roman" w:cs="Times New Roman"/>
          <w:sz w:val="28"/>
          <w:szCs w:val="28"/>
        </w:rPr>
        <w:t>1999.перевод</w:t>
      </w:r>
      <w:proofErr w:type="spellEnd"/>
      <w:r w:rsidRPr="00BB7E43">
        <w:rPr>
          <w:rFonts w:ascii="Times New Roman" w:hAnsi="Times New Roman" w:cs="Times New Roman"/>
          <w:sz w:val="28"/>
          <w:szCs w:val="28"/>
        </w:rPr>
        <w:t xml:space="preserve"> Немилова Т. К.; стр. 155- 164</w:t>
      </w:r>
    </w:p>
    <w:p w:rsidR="00460E09" w:rsidRPr="00BB7E43" w:rsidRDefault="00460E09" w:rsidP="00BB7E43">
      <w:pPr>
        <w:pStyle w:val="a3"/>
        <w:numPr>
          <w:ilvl w:val="0"/>
          <w:numId w:val="19"/>
        </w:numPr>
        <w:tabs>
          <w:tab w:val="left" w:pos="567"/>
        </w:tabs>
        <w:spacing w:after="0" w:line="240" w:lineRule="auto"/>
        <w:ind w:left="0" w:right="-1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TerezhalmyG</w:t>
      </w:r>
      <w:proofErr w:type="spellEnd"/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.Т. </w:t>
      </w:r>
      <w:proofErr w:type="spellStart"/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Лимфангиома</w:t>
      </w:r>
      <w:proofErr w:type="spellEnd"/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врожденный</w:t>
      </w:r>
      <w:proofErr w:type="spellEnd"/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порок лимфатических сосудов) / </w:t>
      </w:r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</w:t>
      </w:r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Т. </w:t>
      </w:r>
      <w:proofErr w:type="spellStart"/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Terezhalmy</w:t>
      </w:r>
      <w:proofErr w:type="spellEnd"/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С. К. </w:t>
      </w:r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Riley</w:t>
      </w:r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</w:t>
      </w:r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</w:t>
      </w:r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Moore</w:t>
      </w:r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// </w:t>
      </w:r>
      <w:proofErr w:type="spellStart"/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Междунар</w:t>
      </w:r>
      <w:proofErr w:type="spellEnd"/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стоматол</w:t>
      </w:r>
      <w:proofErr w:type="spellEnd"/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Журн. 2001. - № 5/6. - С. 55 – 56;</w:t>
      </w:r>
    </w:p>
    <w:p w:rsidR="00460E09" w:rsidRPr="00BB7E43" w:rsidRDefault="00460E09" w:rsidP="00BB7E43">
      <w:pPr>
        <w:pStyle w:val="a3"/>
        <w:numPr>
          <w:ilvl w:val="0"/>
          <w:numId w:val="19"/>
        </w:numPr>
        <w:tabs>
          <w:tab w:val="left" w:pos="567"/>
        </w:tabs>
        <w:spacing w:after="0" w:line="240" w:lineRule="auto"/>
        <w:ind w:left="0" w:right="-1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proofErr w:type="gramStart"/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Поляев</w:t>
      </w:r>
      <w:proofErr w:type="spellEnd"/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Ю.А</w:t>
      </w:r>
      <w:proofErr w:type="spellEnd"/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., Петрушин </w:t>
      </w:r>
      <w:proofErr w:type="spellStart"/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А.В</w:t>
      </w:r>
      <w:proofErr w:type="spellEnd"/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Гарбузов Р.В. Малоинвазивные методы лечения </w:t>
      </w:r>
      <w:proofErr w:type="spellStart"/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лимфангиом</w:t>
      </w:r>
      <w:proofErr w:type="spellEnd"/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детей // Детская больница, № 3. - 2011.- с-8;</w:t>
      </w:r>
      <w:proofErr w:type="gramEnd"/>
    </w:p>
    <w:p w:rsidR="00460E09" w:rsidRPr="00BB7E43" w:rsidRDefault="00460E09" w:rsidP="00BB7E43">
      <w:pPr>
        <w:pStyle w:val="a3"/>
        <w:numPr>
          <w:ilvl w:val="0"/>
          <w:numId w:val="19"/>
        </w:numPr>
        <w:tabs>
          <w:tab w:val="left" w:pos="567"/>
        </w:tabs>
        <w:spacing w:after="0" w:line="240" w:lineRule="auto"/>
        <w:ind w:left="0" w:right="-1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William </w:t>
      </w:r>
      <w:proofErr w:type="spellStart"/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Shiels</w:t>
      </w:r>
      <w:proofErr w:type="spellEnd"/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. Clinical Applications of Protein Foams in the Treatment of Vascular Malformations // </w:t>
      </w:r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Материалы</w:t>
      </w:r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19 </w:t>
      </w:r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конгресса</w:t>
      </w:r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Vascular Anomalies. </w:t>
      </w:r>
      <w:proofErr w:type="gramStart"/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- Malmo, 2012.</w:t>
      </w:r>
      <w:proofErr w:type="gramEnd"/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- P. 105;</w:t>
      </w:r>
    </w:p>
    <w:p w:rsidR="00460E09" w:rsidRPr="00BB7E43" w:rsidRDefault="00460E09" w:rsidP="00BB7E43">
      <w:pPr>
        <w:pStyle w:val="a3"/>
        <w:numPr>
          <w:ilvl w:val="0"/>
          <w:numId w:val="19"/>
        </w:numPr>
        <w:tabs>
          <w:tab w:val="left" w:pos="567"/>
        </w:tabs>
        <w:spacing w:after="0" w:line="240" w:lineRule="auto"/>
        <w:ind w:left="0" w:right="-1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BB7E43">
        <w:rPr>
          <w:rFonts w:ascii="Times New Roman" w:hAnsi="Times New Roman" w:cs="Times New Roman"/>
          <w:sz w:val="28"/>
          <w:szCs w:val="28"/>
          <w:lang w:val="en-US"/>
        </w:rPr>
        <w:t>Brows NL.</w:t>
      </w:r>
      <w:proofErr w:type="gramEnd"/>
      <w:r w:rsidRPr="00BB7E4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B7E43">
        <w:rPr>
          <w:rFonts w:ascii="Times New Roman" w:hAnsi="Times New Roman" w:cs="Times New Roman"/>
          <w:sz w:val="28"/>
          <w:szCs w:val="28"/>
          <w:lang w:val="en-US"/>
        </w:rPr>
        <w:t>Whimster</w:t>
      </w:r>
      <w:proofErr w:type="spellEnd"/>
      <w:r w:rsidRPr="00BB7E43">
        <w:rPr>
          <w:rFonts w:ascii="Times New Roman" w:hAnsi="Times New Roman" w:cs="Times New Roman"/>
          <w:sz w:val="28"/>
          <w:szCs w:val="28"/>
          <w:lang w:val="en-US"/>
        </w:rPr>
        <w:t xml:space="preserve"> I. </w:t>
      </w:r>
      <w:proofErr w:type="spellStart"/>
      <w:r w:rsidRPr="00BB7E43">
        <w:rPr>
          <w:rFonts w:ascii="Times New Roman" w:hAnsi="Times New Roman" w:cs="Times New Roman"/>
          <w:sz w:val="28"/>
          <w:szCs w:val="28"/>
          <w:lang w:val="en-US"/>
        </w:rPr>
        <w:t>Stevart</w:t>
      </w:r>
      <w:proofErr w:type="spellEnd"/>
      <w:r w:rsidRPr="00BB7E43">
        <w:rPr>
          <w:rFonts w:ascii="Times New Roman" w:hAnsi="Times New Roman" w:cs="Times New Roman"/>
          <w:sz w:val="28"/>
          <w:szCs w:val="28"/>
          <w:lang w:val="en-US"/>
        </w:rPr>
        <w:t xml:space="preserve"> G et </w:t>
      </w:r>
      <w:proofErr w:type="gramStart"/>
      <w:r w:rsidRPr="00BB7E43">
        <w:rPr>
          <w:rFonts w:ascii="Times New Roman" w:hAnsi="Times New Roman" w:cs="Times New Roman"/>
          <w:sz w:val="28"/>
          <w:szCs w:val="28"/>
          <w:lang w:val="en-US"/>
        </w:rPr>
        <w:t>al :</w:t>
      </w:r>
      <w:proofErr w:type="gramEnd"/>
      <w:r w:rsidRPr="00BB7E4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B7E43">
        <w:rPr>
          <w:rFonts w:ascii="Times New Roman" w:hAnsi="Times New Roman" w:cs="Times New Roman"/>
          <w:sz w:val="28"/>
          <w:szCs w:val="28"/>
          <w:lang w:val="en-US"/>
        </w:rPr>
        <w:t>Sugical</w:t>
      </w:r>
      <w:proofErr w:type="spellEnd"/>
      <w:r w:rsidRPr="00BB7E43">
        <w:rPr>
          <w:rFonts w:ascii="Times New Roman" w:hAnsi="Times New Roman" w:cs="Times New Roman"/>
          <w:sz w:val="28"/>
          <w:szCs w:val="28"/>
          <w:lang w:val="en-US"/>
        </w:rPr>
        <w:t xml:space="preserve"> management of </w:t>
      </w:r>
      <w:proofErr w:type="spellStart"/>
      <w:r w:rsidRPr="00BB7E43">
        <w:rPr>
          <w:rFonts w:ascii="Times New Roman" w:hAnsi="Times New Roman" w:cs="Times New Roman"/>
          <w:sz w:val="28"/>
          <w:szCs w:val="28"/>
          <w:lang w:val="en-US"/>
        </w:rPr>
        <w:t>lymphangioma</w:t>
      </w:r>
      <w:proofErr w:type="spellEnd"/>
      <w:r w:rsidRPr="00BB7E4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BB7E43">
        <w:rPr>
          <w:rFonts w:ascii="Times New Roman" w:hAnsi="Times New Roman" w:cs="Times New Roman"/>
          <w:sz w:val="28"/>
          <w:szCs w:val="28"/>
          <w:lang w:val="en-US"/>
        </w:rPr>
        <w:t>circumscriptum</w:t>
      </w:r>
      <w:proofErr w:type="spellEnd"/>
      <w:r w:rsidRPr="00BB7E43">
        <w:rPr>
          <w:rFonts w:ascii="Times New Roman" w:hAnsi="Times New Roman" w:cs="Times New Roman"/>
          <w:sz w:val="28"/>
          <w:szCs w:val="28"/>
          <w:lang w:val="en-US"/>
        </w:rPr>
        <w:t xml:space="preserve">. Br. J </w:t>
      </w:r>
      <w:proofErr w:type="spellStart"/>
      <w:r w:rsidRPr="00BB7E43">
        <w:rPr>
          <w:rFonts w:ascii="Times New Roman" w:hAnsi="Times New Roman" w:cs="Times New Roman"/>
          <w:sz w:val="28"/>
          <w:szCs w:val="28"/>
          <w:lang w:val="en-US"/>
        </w:rPr>
        <w:t>Surg</w:t>
      </w:r>
      <w:proofErr w:type="spellEnd"/>
      <w:r w:rsidRPr="00BB7E43">
        <w:rPr>
          <w:rFonts w:ascii="Times New Roman" w:hAnsi="Times New Roman" w:cs="Times New Roman"/>
          <w:sz w:val="28"/>
          <w:szCs w:val="28"/>
          <w:lang w:val="en-US"/>
        </w:rPr>
        <w:t xml:space="preserve"> 73:585-588, 1986</w:t>
      </w:r>
      <w:r w:rsidRPr="00BB7E43">
        <w:rPr>
          <w:rFonts w:ascii="Times New Roman" w:hAnsi="Times New Roman" w:cs="Times New Roman"/>
          <w:sz w:val="28"/>
          <w:szCs w:val="28"/>
        </w:rPr>
        <w:t>;</w:t>
      </w:r>
    </w:p>
    <w:p w:rsidR="00460E09" w:rsidRPr="00BB7E43" w:rsidRDefault="00460E09" w:rsidP="00BB7E43">
      <w:pPr>
        <w:pStyle w:val="a3"/>
        <w:numPr>
          <w:ilvl w:val="0"/>
          <w:numId w:val="19"/>
        </w:numPr>
        <w:tabs>
          <w:tab w:val="left" w:pos="567"/>
        </w:tabs>
        <w:spacing w:after="0" w:line="240" w:lineRule="auto"/>
        <w:ind w:left="0" w:right="-1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proofErr w:type="spellStart"/>
      <w:proofErr w:type="gramStart"/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A.Barnacle</w:t>
      </w:r>
      <w:proofErr w:type="spellEnd"/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, </w:t>
      </w:r>
      <w:proofErr w:type="spellStart"/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E.Gajdosova</w:t>
      </w:r>
      <w:proofErr w:type="spellEnd"/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, </w:t>
      </w:r>
      <w:proofErr w:type="spellStart"/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Y.Abou-Rayyah</w:t>
      </w:r>
      <w:proofErr w:type="spellEnd"/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.</w:t>
      </w:r>
      <w:proofErr w:type="gramEnd"/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Sclerotherapy</w:t>
      </w:r>
      <w:proofErr w:type="spellEnd"/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as a </w:t>
      </w:r>
      <w:proofErr w:type="spellStart"/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singleline</w:t>
      </w:r>
      <w:proofErr w:type="spellEnd"/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treatment for orbital lymphatic malformations // </w:t>
      </w:r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Материалы</w:t>
      </w:r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19 </w:t>
      </w:r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конгресса</w:t>
      </w:r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Vascular Anomalies. </w:t>
      </w:r>
      <w:proofErr w:type="gramStart"/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- Malmo, 2012.</w:t>
      </w:r>
      <w:proofErr w:type="gramEnd"/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- P. 104;</w:t>
      </w:r>
    </w:p>
    <w:p w:rsidR="00460E09" w:rsidRPr="00BB7E43" w:rsidRDefault="00460E09" w:rsidP="00BB7E43">
      <w:pPr>
        <w:pStyle w:val="a3"/>
        <w:numPr>
          <w:ilvl w:val="0"/>
          <w:numId w:val="19"/>
        </w:numPr>
        <w:tabs>
          <w:tab w:val="left" w:pos="567"/>
        </w:tabs>
        <w:spacing w:after="0" w:line="240" w:lineRule="auto"/>
        <w:ind w:left="0" w:right="-1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Ariyan</w:t>
      </w:r>
      <w:proofErr w:type="spellEnd"/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S. Martin J, </w:t>
      </w:r>
      <w:proofErr w:type="spellStart"/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Lal</w:t>
      </w:r>
      <w:proofErr w:type="spellEnd"/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A, Cheng D, Borah GL, Chung KC, </w:t>
      </w:r>
      <w:proofErr w:type="spellStart"/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Conly</w:t>
      </w:r>
      <w:proofErr w:type="spellEnd"/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J, </w:t>
      </w:r>
      <w:proofErr w:type="spellStart"/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Havlik</w:t>
      </w:r>
      <w:proofErr w:type="spellEnd"/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R, Lee WP, McGrath MH, </w:t>
      </w:r>
      <w:proofErr w:type="spellStart"/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Pribaz</w:t>
      </w:r>
      <w:proofErr w:type="spellEnd"/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J, Young </w:t>
      </w:r>
      <w:proofErr w:type="spellStart"/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VL</w:t>
      </w:r>
      <w:proofErr w:type="spellEnd"/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. </w:t>
      </w:r>
      <w:proofErr w:type="gramStart"/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Antibiotic prophylaxis for preventing </w:t>
      </w:r>
      <w:proofErr w:type="spellStart"/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surgicalsite</w:t>
      </w:r>
      <w:proofErr w:type="spellEnd"/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infection in plastic surgery: an evidence-based consensus conference statement from the American Association of Plastic Surgeons.</w:t>
      </w:r>
      <w:proofErr w:type="gramEnd"/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Plast.Reconstr.Surg.2015 Jun;135(6);</w:t>
      </w:r>
    </w:p>
    <w:p w:rsidR="00460E09" w:rsidRPr="00BB7E43" w:rsidRDefault="00460E09" w:rsidP="00BB7E43">
      <w:pPr>
        <w:pStyle w:val="a3"/>
        <w:numPr>
          <w:ilvl w:val="0"/>
          <w:numId w:val="19"/>
        </w:numPr>
        <w:tabs>
          <w:tab w:val="left" w:pos="567"/>
        </w:tabs>
        <w:spacing w:after="0" w:line="240" w:lineRule="auto"/>
        <w:ind w:left="0" w:right="-1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Sires </w:t>
      </w:r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. Systemic corticosteroid use in orbital </w:t>
      </w:r>
      <w:proofErr w:type="spellStart"/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lymphangioma</w:t>
      </w:r>
      <w:proofErr w:type="spellEnd"/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/</w:t>
      </w:r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. Sires, C. </w:t>
      </w:r>
      <w:proofErr w:type="spellStart"/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Goins</w:t>
      </w:r>
      <w:proofErr w:type="spellEnd"/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, R. Anderson // </w:t>
      </w:r>
      <w:proofErr w:type="spellStart"/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Ophthal</w:t>
      </w:r>
      <w:proofErr w:type="spellEnd"/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. </w:t>
      </w:r>
      <w:proofErr w:type="spellStart"/>
      <w:proofErr w:type="gramStart"/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Plast.Reconstr.Surg</w:t>
      </w:r>
      <w:proofErr w:type="spellEnd"/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. - 2001.</w:t>
      </w:r>
      <w:proofErr w:type="gramEnd"/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gramStart"/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Mar. - Vol. 17(2).</w:t>
      </w:r>
      <w:proofErr w:type="gramEnd"/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- P. 85 – 90</w:t>
      </w:r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60E09" w:rsidRPr="00BB7E43" w:rsidRDefault="00460E09" w:rsidP="00BB7E43">
      <w:pPr>
        <w:pStyle w:val="a3"/>
        <w:numPr>
          <w:ilvl w:val="0"/>
          <w:numId w:val="19"/>
        </w:numPr>
        <w:tabs>
          <w:tab w:val="left" w:pos="567"/>
        </w:tabs>
        <w:spacing w:after="0" w:line="240" w:lineRule="auto"/>
        <w:ind w:left="0" w:right="-1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Gong H, </w:t>
      </w:r>
      <w:proofErr w:type="spellStart"/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Xu</w:t>
      </w:r>
      <w:proofErr w:type="spellEnd"/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DP, Li </w:t>
      </w:r>
      <w:proofErr w:type="spellStart"/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YX</w:t>
      </w:r>
      <w:proofErr w:type="spellEnd"/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, Cheng C, Li G, Wang XK. </w:t>
      </w:r>
      <w:proofErr w:type="spellStart"/>
      <w:proofErr w:type="gramStart"/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Evalution</w:t>
      </w:r>
      <w:proofErr w:type="spellEnd"/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of the efficacy and safety of propranolol, </w:t>
      </w:r>
      <w:proofErr w:type="spellStart"/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timolol</w:t>
      </w:r>
      <w:proofErr w:type="spellEnd"/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maleate, and the combination of the two, in the treatment of superficial infantile </w:t>
      </w:r>
      <w:proofErr w:type="spellStart"/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haemangiomas</w:t>
      </w:r>
      <w:proofErr w:type="spellEnd"/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.</w:t>
      </w:r>
      <w:proofErr w:type="gramEnd"/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Br</w:t>
      </w:r>
      <w:proofErr w:type="spellEnd"/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J </w:t>
      </w:r>
      <w:proofErr w:type="spellStart"/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Oral</w:t>
      </w:r>
      <w:proofErr w:type="spellEnd"/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Maxillofac</w:t>
      </w:r>
      <w:proofErr w:type="spellEnd"/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Surg</w:t>
      </w:r>
      <w:proofErr w:type="spellEnd"/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2015 </w:t>
      </w:r>
      <w:proofErr w:type="spellStart"/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Sep</w:t>
      </w:r>
      <w:proofErr w:type="spellEnd"/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27;</w:t>
      </w:r>
    </w:p>
    <w:p w:rsidR="00460E09" w:rsidRPr="00BB7E43" w:rsidRDefault="00460E09" w:rsidP="00BB7E43">
      <w:pPr>
        <w:pStyle w:val="a3"/>
        <w:numPr>
          <w:ilvl w:val="0"/>
          <w:numId w:val="19"/>
        </w:numPr>
        <w:tabs>
          <w:tab w:val="left" w:pos="567"/>
        </w:tabs>
        <w:spacing w:after="0" w:line="240" w:lineRule="auto"/>
        <w:ind w:left="0" w:right="-1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Л.С</w:t>
      </w:r>
      <w:proofErr w:type="spellEnd"/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Страчунский</w:t>
      </w:r>
      <w:proofErr w:type="spellEnd"/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Ю.Б</w:t>
      </w:r>
      <w:proofErr w:type="spellEnd"/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Белоусов, </w:t>
      </w:r>
      <w:proofErr w:type="spellStart"/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С.Н</w:t>
      </w:r>
      <w:proofErr w:type="spellEnd"/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Козлов Практическое руководство по </w:t>
      </w:r>
      <w:proofErr w:type="gramStart"/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антиинфекционной</w:t>
      </w:r>
      <w:proofErr w:type="gramEnd"/>
      <w:r w:rsidRPr="00BB7E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антибиотикотерапии. </w:t>
      </w:r>
    </w:p>
    <w:p w:rsidR="003900A6" w:rsidRPr="00C53B76" w:rsidRDefault="003900A6" w:rsidP="003900A6">
      <w:pPr>
        <w:tabs>
          <w:tab w:val="left" w:pos="567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3900A6" w:rsidRPr="00C53B76" w:rsidSect="00CD1FCD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40A0E"/>
    <w:multiLevelType w:val="hybridMultilevel"/>
    <w:tmpl w:val="8BC223A4"/>
    <w:lvl w:ilvl="0" w:tplc="62A856E8">
      <w:start w:val="2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162773"/>
    <w:multiLevelType w:val="hybridMultilevel"/>
    <w:tmpl w:val="A76660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99584E"/>
    <w:multiLevelType w:val="hybridMultilevel"/>
    <w:tmpl w:val="EC8085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6C1224"/>
    <w:multiLevelType w:val="hybridMultilevel"/>
    <w:tmpl w:val="60DEA636"/>
    <w:lvl w:ilvl="0" w:tplc="041F0001">
      <w:start w:val="1"/>
      <w:numFmt w:val="bullet"/>
      <w:lvlText w:val=""/>
      <w:lvlJc w:val="left"/>
      <w:pPr>
        <w:ind w:left="427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4AA0058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C062D58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4CC6D54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BE4C9D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3065CC6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688051A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BECC03A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6A662DE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0BFA2BD7"/>
    <w:multiLevelType w:val="hybridMultilevel"/>
    <w:tmpl w:val="1206AC4E"/>
    <w:lvl w:ilvl="0" w:tplc="3F7CC338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F7474C6">
      <w:start w:val="1"/>
      <w:numFmt w:val="lowerLetter"/>
      <w:lvlText w:val="%2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B18349C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2DE4EC4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C9ECA60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C0CA980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9786AA6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1723D54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6464C1E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0E0F79BC"/>
    <w:multiLevelType w:val="hybridMultilevel"/>
    <w:tmpl w:val="FBE8BB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FD6334"/>
    <w:multiLevelType w:val="hybridMultilevel"/>
    <w:tmpl w:val="0F962D70"/>
    <w:lvl w:ilvl="0" w:tplc="EAB27522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4D45B3"/>
    <w:multiLevelType w:val="multilevel"/>
    <w:tmpl w:val="A75AADA2"/>
    <w:lvl w:ilvl="0">
      <w:start w:val="1"/>
      <w:numFmt w:val="decimal"/>
      <w:lvlText w:val="%1."/>
      <w:lvlJc w:val="left"/>
      <w:pPr>
        <w:ind w:left="786" w:hanging="360"/>
      </w:pPr>
      <w:rPr>
        <w:b/>
        <w:i w:val="0"/>
      </w:rPr>
    </w:lvl>
    <w:lvl w:ilvl="1">
      <w:start w:val="1"/>
      <w:numFmt w:val="decimal"/>
      <w:isLgl/>
      <w:lvlText w:val="%1.%2"/>
      <w:lvlJc w:val="left"/>
      <w:pPr>
        <w:ind w:left="885" w:hanging="52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8">
    <w:nsid w:val="2073252F"/>
    <w:multiLevelType w:val="hybridMultilevel"/>
    <w:tmpl w:val="60C276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BD1B5A"/>
    <w:multiLevelType w:val="hybridMultilevel"/>
    <w:tmpl w:val="FA66D1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5F4A1C"/>
    <w:multiLevelType w:val="hybridMultilevel"/>
    <w:tmpl w:val="35A2DF50"/>
    <w:lvl w:ilvl="0" w:tplc="8028FD60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3F0019" w:tentative="1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063E8E"/>
    <w:multiLevelType w:val="hybridMultilevel"/>
    <w:tmpl w:val="FC38A2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BD3347"/>
    <w:multiLevelType w:val="hybridMultilevel"/>
    <w:tmpl w:val="D3C48372"/>
    <w:lvl w:ilvl="0" w:tplc="041F0011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A312A3"/>
    <w:multiLevelType w:val="hybridMultilevel"/>
    <w:tmpl w:val="32D440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DF0963"/>
    <w:multiLevelType w:val="hybridMultilevel"/>
    <w:tmpl w:val="96B89F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584648E7"/>
    <w:multiLevelType w:val="hybridMultilevel"/>
    <w:tmpl w:val="2430AB94"/>
    <w:lvl w:ilvl="0" w:tplc="04190001">
      <w:start w:val="1"/>
      <w:numFmt w:val="bullet"/>
      <w:lvlText w:val=""/>
      <w:lvlJc w:val="left"/>
      <w:pPr>
        <w:ind w:left="283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068529A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E765A9A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64A3784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D32861E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ACE1892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9926C52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466994E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196572E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72A747F6"/>
    <w:multiLevelType w:val="hybridMultilevel"/>
    <w:tmpl w:val="B3BE1A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E672FD"/>
    <w:multiLevelType w:val="hybridMultilevel"/>
    <w:tmpl w:val="5028A2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D447287"/>
    <w:multiLevelType w:val="hybridMultilevel"/>
    <w:tmpl w:val="45B6C762"/>
    <w:lvl w:ilvl="0" w:tplc="A9ACB67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2"/>
  </w:num>
  <w:num w:numId="5">
    <w:abstractNumId w:val="15"/>
  </w:num>
  <w:num w:numId="6">
    <w:abstractNumId w:val="16"/>
  </w:num>
  <w:num w:numId="7">
    <w:abstractNumId w:val="9"/>
  </w:num>
  <w:num w:numId="8">
    <w:abstractNumId w:val="8"/>
  </w:num>
  <w:num w:numId="9">
    <w:abstractNumId w:val="14"/>
  </w:num>
  <w:num w:numId="10">
    <w:abstractNumId w:val="1"/>
  </w:num>
  <w:num w:numId="11">
    <w:abstractNumId w:val="17"/>
  </w:num>
  <w:num w:numId="12">
    <w:abstractNumId w:val="13"/>
  </w:num>
  <w:num w:numId="13">
    <w:abstractNumId w:val="11"/>
  </w:num>
  <w:num w:numId="14">
    <w:abstractNumId w:val="4"/>
  </w:num>
  <w:num w:numId="15">
    <w:abstractNumId w:val="5"/>
  </w:num>
  <w:num w:numId="16">
    <w:abstractNumId w:val="10"/>
  </w:num>
  <w:num w:numId="17">
    <w:abstractNumId w:val="0"/>
  </w:num>
  <w:num w:numId="18">
    <w:abstractNumId w:val="12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FCD"/>
    <w:rsid w:val="00061AB8"/>
    <w:rsid w:val="000A6269"/>
    <w:rsid w:val="000E3AAD"/>
    <w:rsid w:val="00283381"/>
    <w:rsid w:val="003163BF"/>
    <w:rsid w:val="003900A6"/>
    <w:rsid w:val="00460E09"/>
    <w:rsid w:val="004D1B74"/>
    <w:rsid w:val="004E0F8E"/>
    <w:rsid w:val="004F7E4E"/>
    <w:rsid w:val="00584F0D"/>
    <w:rsid w:val="00585CB3"/>
    <w:rsid w:val="005960F1"/>
    <w:rsid w:val="0062102C"/>
    <w:rsid w:val="00710D0D"/>
    <w:rsid w:val="00821291"/>
    <w:rsid w:val="008F6016"/>
    <w:rsid w:val="009130B8"/>
    <w:rsid w:val="00975AFF"/>
    <w:rsid w:val="009D4D86"/>
    <w:rsid w:val="00AD3577"/>
    <w:rsid w:val="00B7454F"/>
    <w:rsid w:val="00B76C9C"/>
    <w:rsid w:val="00BB7E43"/>
    <w:rsid w:val="00BF1BE1"/>
    <w:rsid w:val="00C44783"/>
    <w:rsid w:val="00C632AF"/>
    <w:rsid w:val="00C97584"/>
    <w:rsid w:val="00CD1FCD"/>
    <w:rsid w:val="00D05D73"/>
    <w:rsid w:val="00DB794E"/>
    <w:rsid w:val="00E34F1F"/>
    <w:rsid w:val="00F10B86"/>
    <w:rsid w:val="00F456F8"/>
    <w:rsid w:val="00F54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FCD"/>
    <w:pPr>
      <w:spacing w:after="160" w:line="259" w:lineRule="auto"/>
    </w:pPr>
    <w:rPr>
      <w:lang w:val="ru-RU"/>
    </w:rPr>
  </w:style>
  <w:style w:type="paragraph" w:styleId="1">
    <w:name w:val="heading 1"/>
    <w:basedOn w:val="a"/>
    <w:link w:val="10"/>
    <w:uiPriority w:val="9"/>
    <w:qFormat/>
    <w:rsid w:val="00AD357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1FC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1FCD"/>
    <w:rPr>
      <w:color w:val="0000FF" w:themeColor="hyperlink"/>
      <w:u w:val="single"/>
    </w:rPr>
  </w:style>
  <w:style w:type="paragraph" w:customStyle="1" w:styleId="11">
    <w:name w:val="Без интервала1"/>
    <w:rsid w:val="004D1B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2">
    <w:name w:val="Обычный1"/>
    <w:uiPriority w:val="99"/>
    <w:rsid w:val="004D1B74"/>
    <w:pPr>
      <w:widowControl w:val="0"/>
      <w:snapToGrid w:val="0"/>
      <w:spacing w:after="0" w:line="240" w:lineRule="auto"/>
      <w:ind w:firstLine="320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2">
    <w:name w:val="Без интервала2"/>
    <w:rsid w:val="004D1B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4">
    <w:name w:val="Без интервала4"/>
    <w:rsid w:val="004D1B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10">
    <w:name w:val="Обычный11"/>
    <w:rsid w:val="004D1B74"/>
    <w:pPr>
      <w:widowControl w:val="0"/>
      <w:snapToGrid w:val="0"/>
      <w:spacing w:after="0" w:line="240" w:lineRule="auto"/>
      <w:ind w:firstLine="320"/>
      <w:jc w:val="both"/>
    </w:pPr>
    <w:rPr>
      <w:rFonts w:ascii="Times New Roman" w:eastAsia="Calibri" w:hAnsi="Times New Roman" w:cs="Times New Roman"/>
      <w:sz w:val="20"/>
      <w:szCs w:val="20"/>
      <w:lang w:val="ru-RU" w:eastAsia="ru-RU"/>
    </w:rPr>
  </w:style>
  <w:style w:type="paragraph" w:customStyle="1" w:styleId="40">
    <w:name w:val="Обычный4"/>
    <w:rsid w:val="004D1B74"/>
    <w:pPr>
      <w:widowControl w:val="0"/>
      <w:snapToGrid w:val="0"/>
      <w:spacing w:after="0" w:line="240" w:lineRule="auto"/>
      <w:ind w:firstLine="320"/>
      <w:jc w:val="both"/>
    </w:pPr>
    <w:rPr>
      <w:rFonts w:ascii="Times New Roman" w:eastAsia="Calibri" w:hAnsi="Times New Roman" w:cs="Times New Roman"/>
      <w:sz w:val="20"/>
      <w:szCs w:val="20"/>
      <w:lang w:val="ru-RU" w:eastAsia="ru-RU"/>
    </w:rPr>
  </w:style>
  <w:style w:type="paragraph" w:customStyle="1" w:styleId="13">
    <w:name w:val="Абзац списка1"/>
    <w:basedOn w:val="a"/>
    <w:rsid w:val="008F6016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3">
    <w:name w:val="Без интервала3"/>
    <w:rsid w:val="008F60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No Spacing"/>
    <w:uiPriority w:val="1"/>
    <w:qFormat/>
    <w:rsid w:val="00460E0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table" w:styleId="a6">
    <w:name w:val="Table Grid"/>
    <w:basedOn w:val="a1"/>
    <w:uiPriority w:val="39"/>
    <w:rsid w:val="00460E09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AD3577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FCD"/>
    <w:pPr>
      <w:spacing w:after="160" w:line="259" w:lineRule="auto"/>
    </w:pPr>
    <w:rPr>
      <w:lang w:val="ru-RU"/>
    </w:rPr>
  </w:style>
  <w:style w:type="paragraph" w:styleId="1">
    <w:name w:val="heading 1"/>
    <w:basedOn w:val="a"/>
    <w:link w:val="10"/>
    <w:uiPriority w:val="9"/>
    <w:qFormat/>
    <w:rsid w:val="00AD357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1FC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1FCD"/>
    <w:rPr>
      <w:color w:val="0000FF" w:themeColor="hyperlink"/>
      <w:u w:val="single"/>
    </w:rPr>
  </w:style>
  <w:style w:type="paragraph" w:customStyle="1" w:styleId="11">
    <w:name w:val="Без интервала1"/>
    <w:rsid w:val="004D1B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2">
    <w:name w:val="Обычный1"/>
    <w:uiPriority w:val="99"/>
    <w:rsid w:val="004D1B74"/>
    <w:pPr>
      <w:widowControl w:val="0"/>
      <w:snapToGrid w:val="0"/>
      <w:spacing w:after="0" w:line="240" w:lineRule="auto"/>
      <w:ind w:firstLine="320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2">
    <w:name w:val="Без интервала2"/>
    <w:rsid w:val="004D1B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4">
    <w:name w:val="Без интервала4"/>
    <w:rsid w:val="004D1B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10">
    <w:name w:val="Обычный11"/>
    <w:rsid w:val="004D1B74"/>
    <w:pPr>
      <w:widowControl w:val="0"/>
      <w:snapToGrid w:val="0"/>
      <w:spacing w:after="0" w:line="240" w:lineRule="auto"/>
      <w:ind w:firstLine="320"/>
      <w:jc w:val="both"/>
    </w:pPr>
    <w:rPr>
      <w:rFonts w:ascii="Times New Roman" w:eastAsia="Calibri" w:hAnsi="Times New Roman" w:cs="Times New Roman"/>
      <w:sz w:val="20"/>
      <w:szCs w:val="20"/>
      <w:lang w:val="ru-RU" w:eastAsia="ru-RU"/>
    </w:rPr>
  </w:style>
  <w:style w:type="paragraph" w:customStyle="1" w:styleId="40">
    <w:name w:val="Обычный4"/>
    <w:rsid w:val="004D1B74"/>
    <w:pPr>
      <w:widowControl w:val="0"/>
      <w:snapToGrid w:val="0"/>
      <w:spacing w:after="0" w:line="240" w:lineRule="auto"/>
      <w:ind w:firstLine="320"/>
      <w:jc w:val="both"/>
    </w:pPr>
    <w:rPr>
      <w:rFonts w:ascii="Times New Roman" w:eastAsia="Calibri" w:hAnsi="Times New Roman" w:cs="Times New Roman"/>
      <w:sz w:val="20"/>
      <w:szCs w:val="20"/>
      <w:lang w:val="ru-RU" w:eastAsia="ru-RU"/>
    </w:rPr>
  </w:style>
  <w:style w:type="paragraph" w:customStyle="1" w:styleId="13">
    <w:name w:val="Абзац списка1"/>
    <w:basedOn w:val="a"/>
    <w:rsid w:val="008F6016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3">
    <w:name w:val="Без интервала3"/>
    <w:rsid w:val="008F60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No Spacing"/>
    <w:uiPriority w:val="1"/>
    <w:qFormat/>
    <w:rsid w:val="00460E0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table" w:styleId="a6">
    <w:name w:val="Table Grid"/>
    <w:basedOn w:val="a1"/>
    <w:uiPriority w:val="39"/>
    <w:rsid w:val="00460E09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AD3577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17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84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8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rms.monomed.ru/info.php?id=56089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terms.monomed.ru/info.php?id=35765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terms.monomed.ru/info.php?id=49921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terms.monomed.ru/info.php?id=4592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terms.monomed.ru/info.php?id=499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447</TotalTime>
  <Pages>9</Pages>
  <Words>2331</Words>
  <Characters>13287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Салыкбаева Салтанат Тогайбековна</dc:creator>
  <cp:lastModifiedBy>Нургул Ташпагамбетова</cp:lastModifiedBy>
  <cp:revision>8</cp:revision>
  <dcterms:created xsi:type="dcterms:W3CDTF">2016-06-14T04:44:00Z</dcterms:created>
  <dcterms:modified xsi:type="dcterms:W3CDTF">2016-11-22T06:20:00Z</dcterms:modified>
</cp:coreProperties>
</file>